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1089"/>
        <w:spacing w:before="71" w:line="220" w:lineRule="auto"/>
        <w:outlineLvl w:val="0"/>
        <w:rPr>
          <w:rFonts w:ascii="SimSun" w:hAnsi="SimSun" w:eastAsia="SimSun" w:cs="SimSun"/>
          <w:sz w:val="36"/>
          <w:szCs w:val="36"/>
        </w:rPr>
      </w:pPr>
      <w:r>
        <mc:AlternateContent xmlns:mc="http://schemas.openxmlformats.org/markup-compatibility/2006"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column">
                  <wp:posOffset>684439</wp:posOffset>
                </wp:positionH>
                <wp:positionV relativeFrom="paragraph">
                  <wp:posOffset>8879</wp:posOffset>
                </wp:positionV>
                <wp:extent cx="4418965" cy="295909"/>
                <wp:effectExtent l="0" t="0" r="0" b="0"/>
                <wp:wrapNone/>
                <wp:docPr id="2" name="Rect 2"/>
                <wp:cNvGraphicFramePr/>
                <a:graphic>
                  <a:graphicData uri="http://schemas.microsoft.com/office/word/2010/wordprocessingShape">
                    <wps:wsp>
                      <wps:cNvPr id="2" name="Rect 2"/>
                      <wps:cNvSpPr/>
                      <wps:spPr>
                        <a:xfrm>
                          <a:off x="684439" y="8879"/>
                          <a:ext cx="4418965" cy="295909"/>
                        </a:xfrm>
                        <a:prstGeom prst="rect">
                          <a:avLst/>
                        </a:prstGeom>
                        <a:solidFill>
                          <a:srgbClr val="00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2" style="position:absolute;margin-left:53.8928pt;margin-top:0.699158pt;mso-position-vertical-relative:text;mso-position-horizontal-relative:text;width:347.95pt;height:23.3pt;z-index:-251658240;" fillcolor="#00FFFF" filled="true" stroked="false"/>
            </w:pict>
          </mc:Fallback>
        </mc:AlternateContent>
      </w:r>
      <w:r>
        <w:rPr>
          <w:rFonts w:ascii="SimSun" w:hAnsi="SimSun" w:eastAsia="SimSun" w:cs="SimSun"/>
          <w:sz w:val="36"/>
          <w:szCs w:val="36"/>
          <w:b/>
          <w:bCs/>
          <w:spacing w:val="-8"/>
        </w:rPr>
        <w:t>备战</w:t>
      </w:r>
      <w:r>
        <w:rPr>
          <w:rFonts w:ascii="SimSun" w:hAnsi="SimSun" w:eastAsia="SimSun" w:cs="SimSun"/>
          <w:sz w:val="36"/>
          <w:szCs w:val="36"/>
          <w:spacing w:val="-65"/>
        </w:rPr>
        <w:t xml:space="preserve"> </w:t>
      </w:r>
      <w:r>
        <w:rPr>
          <w:rFonts w:ascii="SimSun" w:hAnsi="SimSun" w:eastAsia="SimSun" w:cs="SimSun"/>
          <w:sz w:val="36"/>
          <w:szCs w:val="36"/>
          <w:b/>
          <w:bCs/>
          <w:spacing w:val="-8"/>
        </w:rPr>
        <w:t>2025</w:t>
      </w:r>
      <w:r>
        <w:rPr>
          <w:rFonts w:ascii="SimSun" w:hAnsi="SimSun" w:eastAsia="SimSun" w:cs="SimSun"/>
          <w:sz w:val="36"/>
          <w:szCs w:val="36"/>
          <w:spacing w:val="-65"/>
        </w:rPr>
        <w:t xml:space="preserve"> </w:t>
      </w:r>
      <w:r>
        <w:rPr>
          <w:rFonts w:ascii="SimSun" w:hAnsi="SimSun" w:eastAsia="SimSun" w:cs="SimSun"/>
          <w:sz w:val="36"/>
          <w:szCs w:val="36"/>
          <w:b/>
          <w:bCs/>
          <w:spacing w:val="-8"/>
        </w:rPr>
        <w:t>高考数学考前必备</w:t>
      </w:r>
      <w:r>
        <w:rPr>
          <w:rFonts w:ascii="SimSun" w:hAnsi="SimSun" w:eastAsia="SimSun" w:cs="SimSun"/>
          <w:sz w:val="36"/>
          <w:szCs w:val="36"/>
          <w:spacing w:val="-67"/>
        </w:rPr>
        <w:t xml:space="preserve"> </w:t>
      </w:r>
      <w:r>
        <w:rPr>
          <w:rFonts w:ascii="SimSun" w:hAnsi="SimSun" w:eastAsia="SimSun" w:cs="SimSun"/>
          <w:sz w:val="36"/>
          <w:szCs w:val="36"/>
          <w:b/>
          <w:bCs/>
          <w:spacing w:val="-8"/>
        </w:rPr>
        <w:t>3——易错提醒</w:t>
      </w:r>
    </w:p>
    <w:p>
      <w:pPr>
        <w:ind w:firstLine="691"/>
        <w:spacing w:before="184" w:line="1827" w:lineRule="exact"/>
        <w:rPr/>
      </w:pPr>
      <w:r>
        <w:rPr>
          <w:position w:val="-36"/>
        </w:rPr>
        <w:drawing>
          <wp:inline distT="0" distB="0" distL="0" distR="0">
            <wp:extent cx="5231129" cy="1160145"/>
            <wp:effectExtent l="0" t="0" r="0" b="0"/>
            <wp:docPr id="4" name="IM 4"/>
            <wp:cNvGraphicFramePr/>
            <a:graphic>
              <a:graphicData uri="http://schemas.openxmlformats.org/drawingml/2006/picture">
                <pic:pic>
                  <pic:nvPicPr>
                    <pic:cNvPr id="4" name="IM 4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31129" cy="116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5" w:right="54" w:firstLine="15"/>
        <w:spacing w:before="140" w:line="299" w:lineRule="auto"/>
        <w:rPr>
          <w:rFonts w:ascii="SimSun" w:hAnsi="SimSun" w:eastAsia="SimSun" w:cs="SimSun"/>
        </w:rPr>
      </w:pPr>
      <w:r>
        <w:rPr>
          <w:spacing w:val="7"/>
        </w:rPr>
        <w:t>1</w:t>
      </w:r>
      <w:r>
        <w:rPr>
          <w:spacing w:val="-14"/>
        </w:rPr>
        <w:t xml:space="preserve"> </w:t>
      </w:r>
      <w:r>
        <w:rPr>
          <w:rFonts w:ascii="SimSun" w:hAnsi="SimSun" w:eastAsia="SimSun" w:cs="SimSun"/>
          <w:spacing w:val="7"/>
        </w:rPr>
        <w:t>．描述法表示集合时，一定要理解好集合的含义</w:t>
      </w:r>
      <w:r>
        <w:rPr>
          <w:spacing w:val="7"/>
        </w:rPr>
        <w:t>——</w:t>
      </w:r>
      <w:r>
        <w:rPr>
          <w:rFonts w:ascii="SimSun" w:hAnsi="SimSun" w:eastAsia="SimSun" w:cs="SimSun"/>
          <w:spacing w:val="7"/>
        </w:rPr>
        <w:t>抓住集合的代表元素．如</w:t>
      </w:r>
      <w:r>
        <w:rPr>
          <w:spacing w:val="7"/>
        </w:rPr>
        <w:t>{</w:t>
      </w:r>
      <w:r>
        <w:rPr>
          <w:i/>
          <w:iCs/>
          <w:spacing w:val="7"/>
        </w:rPr>
        <w:t>x</w:t>
      </w:r>
      <w:r>
        <w:rPr>
          <w:spacing w:val="7"/>
        </w:rPr>
        <w:t>|</w:t>
      </w:r>
      <w:r>
        <w:rPr>
          <w:i/>
          <w:iCs/>
          <w:spacing w:val="7"/>
        </w:rPr>
        <w:t>y</w:t>
      </w:r>
      <w:r>
        <w:rPr>
          <w:i/>
          <w:iCs/>
          <w:spacing w:val="-20"/>
        </w:rPr>
        <w:t xml:space="preserve"> </w:t>
      </w:r>
      <w:r>
        <w:rPr>
          <w:rFonts w:ascii="SimSun" w:hAnsi="SimSun" w:eastAsia="SimSun" w:cs="SimSun"/>
          <w:spacing w:val="7"/>
        </w:rPr>
        <w:t>＝</w:t>
      </w:r>
      <w:r>
        <w:rPr/>
        <w:t>lg</w:t>
      </w:r>
      <w:r>
        <w:rPr>
          <w:spacing w:val="7"/>
        </w:rPr>
        <w:t xml:space="preserve"> </w:t>
      </w:r>
      <w:r>
        <w:rPr>
          <w:i/>
          <w:iCs/>
        </w:rPr>
        <w:t>x</w:t>
      </w:r>
      <w:r>
        <w:rPr>
          <w:spacing w:val="7"/>
        </w:rPr>
        <w:t>}——</w:t>
      </w:r>
      <w:r>
        <w:rPr>
          <w:rFonts w:ascii="SimSun" w:hAnsi="SimSun" w:eastAsia="SimSun" w:cs="SimSun"/>
          <w:spacing w:val="7"/>
        </w:rPr>
        <w:t>函数的定义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6"/>
        </w:rPr>
        <w:t>域；</w:t>
      </w:r>
      <w:r>
        <w:rPr>
          <w:spacing w:val="6"/>
        </w:rPr>
        <w:t>{</w:t>
      </w:r>
      <w:r>
        <w:rPr>
          <w:i/>
          <w:iCs/>
          <w:spacing w:val="6"/>
        </w:rPr>
        <w:t>y</w:t>
      </w:r>
      <w:r>
        <w:rPr>
          <w:spacing w:val="6"/>
        </w:rPr>
        <w:t>|</w:t>
      </w:r>
      <w:r>
        <w:rPr>
          <w:i/>
          <w:iCs/>
          <w:spacing w:val="6"/>
        </w:rPr>
        <w:t>y</w:t>
      </w:r>
      <w:r>
        <w:rPr>
          <w:i/>
          <w:iCs/>
          <w:spacing w:val="-14"/>
        </w:rPr>
        <w:t xml:space="preserve"> </w:t>
      </w:r>
      <w:r>
        <w:rPr>
          <w:rFonts w:ascii="SimSun" w:hAnsi="SimSun" w:eastAsia="SimSun" w:cs="SimSun"/>
          <w:spacing w:val="6"/>
        </w:rPr>
        <w:t>＝</w:t>
      </w:r>
      <w:r>
        <w:rPr/>
        <w:t>lg</w:t>
      </w:r>
      <w:r>
        <w:rPr>
          <w:spacing w:val="6"/>
        </w:rPr>
        <w:t xml:space="preserve"> </w:t>
      </w:r>
      <w:r>
        <w:rPr>
          <w:i/>
          <w:iCs/>
        </w:rPr>
        <w:t>x</w:t>
      </w:r>
      <w:r>
        <w:rPr>
          <w:spacing w:val="6"/>
        </w:rPr>
        <w:t>}——</w:t>
      </w:r>
      <w:r>
        <w:rPr>
          <w:rFonts w:ascii="SimSun" w:hAnsi="SimSun" w:eastAsia="SimSun" w:cs="SimSun"/>
          <w:spacing w:val="6"/>
        </w:rPr>
        <w:t>函数的值域；</w:t>
      </w:r>
      <w:r>
        <w:rPr>
          <w:spacing w:val="6"/>
        </w:rPr>
        <w:t>{(</w:t>
      </w:r>
      <w:r>
        <w:rPr>
          <w:i/>
          <w:iCs/>
          <w:spacing w:val="6"/>
        </w:rPr>
        <w:t>x</w:t>
      </w:r>
      <w:r>
        <w:rPr>
          <w:rFonts w:ascii="SimSun" w:hAnsi="SimSun" w:eastAsia="SimSun" w:cs="SimSun"/>
          <w:spacing w:val="6"/>
        </w:rPr>
        <w:t>，</w:t>
      </w:r>
      <w:r>
        <w:rPr>
          <w:i/>
          <w:iCs/>
          <w:spacing w:val="6"/>
        </w:rPr>
        <w:t>y</w:t>
      </w:r>
      <w:r>
        <w:rPr>
          <w:spacing w:val="6"/>
        </w:rPr>
        <w:t>)|</w:t>
      </w:r>
      <w:r>
        <w:rPr>
          <w:i/>
          <w:iCs/>
          <w:spacing w:val="6"/>
        </w:rPr>
        <w:t>y</w:t>
      </w:r>
      <w:r>
        <w:rPr>
          <w:i/>
          <w:iCs/>
          <w:spacing w:val="-20"/>
        </w:rPr>
        <w:t xml:space="preserve"> </w:t>
      </w:r>
      <w:r>
        <w:rPr>
          <w:rFonts w:ascii="SimSun" w:hAnsi="SimSun" w:eastAsia="SimSun" w:cs="SimSun"/>
          <w:spacing w:val="6"/>
        </w:rPr>
        <w:t>＝</w:t>
      </w:r>
      <w:r>
        <w:rPr/>
        <w:t>lg</w:t>
      </w:r>
      <w:r>
        <w:rPr>
          <w:spacing w:val="6"/>
        </w:rPr>
        <w:t xml:space="preserve"> </w:t>
      </w:r>
      <w:r>
        <w:rPr>
          <w:i/>
          <w:iCs/>
        </w:rPr>
        <w:t>x</w:t>
      </w:r>
      <w:r>
        <w:rPr>
          <w:spacing w:val="6"/>
        </w:rPr>
        <w:t>}——</w:t>
      </w:r>
      <w:r>
        <w:rPr>
          <w:rFonts w:ascii="SimSun" w:hAnsi="SimSun" w:eastAsia="SimSun" w:cs="SimSun"/>
          <w:spacing w:val="6"/>
        </w:rPr>
        <w:t>函数图象上的点集．</w:t>
      </w:r>
    </w:p>
    <w:p>
      <w:pPr>
        <w:pStyle w:val="BodyText"/>
        <w:ind w:left="1"/>
        <w:spacing w:before="168" w:line="228" w:lineRule="auto"/>
        <w:rPr>
          <w:rFonts w:ascii="SimSun" w:hAnsi="SimSun" w:eastAsia="SimSun" w:cs="SimSun"/>
        </w:rPr>
      </w:pPr>
      <w:r>
        <w:rPr>
          <w:spacing w:val="9"/>
        </w:rPr>
        <w:t>2</w:t>
      </w:r>
      <w:r>
        <w:rPr>
          <w:spacing w:val="-21"/>
        </w:rPr>
        <w:t xml:space="preserve"> </w:t>
      </w:r>
      <w:r>
        <w:rPr>
          <w:rFonts w:ascii="SimSun" w:hAnsi="SimSun" w:eastAsia="SimSun" w:cs="SimSun"/>
          <w:spacing w:val="9"/>
        </w:rPr>
        <w:t>．集合的元素具有确定性、无序性和互异性，在解决有关集合的问题时，尤其要注意元</w:t>
      </w:r>
      <w:r>
        <w:rPr>
          <w:rFonts w:ascii="SimSun" w:hAnsi="SimSun" w:eastAsia="SimSun" w:cs="SimSun"/>
          <w:spacing w:val="8"/>
        </w:rPr>
        <w:t>素的互异性．</w:t>
      </w:r>
    </w:p>
    <w:p>
      <w:pPr>
        <w:pStyle w:val="BodyText"/>
        <w:ind w:left="5"/>
        <w:spacing w:before="163" w:line="228" w:lineRule="auto"/>
        <w:rPr>
          <w:rFonts w:ascii="SimSun" w:hAnsi="SimSun" w:eastAsia="SimSun" w:cs="SimSun"/>
        </w:rPr>
      </w:pPr>
      <w:r>
        <w:rPr>
          <w:spacing w:val="7"/>
        </w:rPr>
        <w:t>3</w:t>
      </w:r>
      <w:r>
        <w:rPr>
          <w:spacing w:val="-12"/>
        </w:rPr>
        <w:t xml:space="preserve"> </w:t>
      </w:r>
      <w:r>
        <w:rPr>
          <w:rFonts w:ascii="SimSun" w:hAnsi="SimSun" w:eastAsia="SimSun" w:cs="SimSun"/>
          <w:spacing w:val="7"/>
        </w:rPr>
        <w:t>．空集是任何集合的子集．解题时勿漏</w:t>
      </w:r>
      <w:r>
        <w:rPr>
          <w:rFonts w:ascii="MS Gothic" w:hAnsi="MS Gothic" w:eastAsia="MS Gothic" w:cs="MS Gothic"/>
          <w:spacing w:val="7"/>
        </w:rPr>
        <w:t>∅</w:t>
      </w:r>
      <w:r>
        <w:rPr>
          <w:rFonts w:ascii="SimSun" w:hAnsi="SimSun" w:eastAsia="SimSun" w:cs="SimSun"/>
          <w:spacing w:val="7"/>
        </w:rPr>
        <w:t>的情况．</w:t>
      </w:r>
    </w:p>
    <w:p>
      <w:pPr>
        <w:pStyle w:val="BodyText"/>
        <w:ind w:left="12" w:right="54" w:hanging="12"/>
        <w:spacing w:before="161" w:line="302" w:lineRule="auto"/>
        <w:rPr>
          <w:rFonts w:ascii="SimSun" w:hAnsi="SimSun" w:eastAsia="SimSun" w:cs="SimSun"/>
        </w:rPr>
      </w:pPr>
      <w:r>
        <w:rPr>
          <w:spacing w:val="10"/>
        </w:rPr>
        <w:t>4</w:t>
      </w:r>
      <w:r>
        <w:rPr>
          <w:spacing w:val="-19"/>
        </w:rPr>
        <w:t xml:space="preserve"> </w:t>
      </w:r>
      <w:r>
        <w:rPr>
          <w:rFonts w:ascii="SimSun" w:hAnsi="SimSun" w:eastAsia="SimSun" w:cs="SimSun"/>
          <w:spacing w:val="10"/>
        </w:rPr>
        <w:t>．判断命题的真假要先明确命题的构成．</w:t>
      </w:r>
      <w:r>
        <w:rPr>
          <w:rFonts w:ascii="SimSun" w:hAnsi="SimSun" w:eastAsia="SimSun" w:cs="SimSun"/>
          <w:spacing w:val="-58"/>
        </w:rPr>
        <w:t xml:space="preserve"> </w:t>
      </w:r>
      <w:r>
        <w:rPr>
          <w:rFonts w:ascii="SimSun" w:hAnsi="SimSun" w:eastAsia="SimSun" w:cs="SimSun"/>
          <w:spacing w:val="10"/>
        </w:rPr>
        <w:t>由命题的真假求某个参数的取值范围，还可以从集合的角度来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8"/>
        </w:rPr>
        <w:t>思考，将问题转化为集合间的运算．</w:t>
      </w:r>
    </w:p>
    <w:p>
      <w:pPr>
        <w:pStyle w:val="BodyText"/>
        <w:ind w:left="1" w:firstLine="5"/>
        <w:spacing w:before="128" w:line="318" w:lineRule="auto"/>
        <w:rPr>
          <w:rFonts w:ascii="SimSun" w:hAnsi="SimSun" w:eastAsia="SimSun" w:cs="SimSun"/>
        </w:rPr>
      </w:pPr>
      <w:r>
        <w:rPr>
          <w:spacing w:val="-10"/>
        </w:rPr>
        <w:t>5</w:t>
      </w:r>
      <w:r>
        <w:rPr>
          <w:rFonts w:ascii="SimSun" w:hAnsi="SimSun" w:eastAsia="SimSun" w:cs="SimSun"/>
          <w:spacing w:val="-10"/>
        </w:rPr>
        <w:t>．解形如</w:t>
      </w:r>
      <w:r>
        <w:rPr>
          <w:rFonts w:ascii="SimSun" w:hAnsi="SimSun" w:eastAsia="SimSun" w:cs="SimSun"/>
          <w:spacing w:val="-44"/>
        </w:rPr>
        <w:t xml:space="preserve"> </w:t>
      </w:r>
      <w:r>
        <w:rPr>
          <w:i/>
          <w:iCs/>
          <w:spacing w:val="-10"/>
        </w:rPr>
        <w:t>ax</w:t>
      </w:r>
      <w:r>
        <w:rPr>
          <w:sz w:val="13"/>
          <w:szCs w:val="13"/>
          <w:spacing w:val="5"/>
          <w:position w:val="6"/>
        </w:rPr>
        <w:t>2</w:t>
      </w:r>
      <w:r>
        <w:rPr>
          <w:rFonts w:ascii="SimSun" w:hAnsi="SimSun" w:eastAsia="SimSun" w:cs="SimSun"/>
          <w:spacing w:val="3"/>
        </w:rPr>
        <w:t>＋</w:t>
      </w:r>
      <w:r>
        <w:rPr>
          <w:i/>
          <w:iCs/>
        </w:rPr>
        <w:t>bx</w:t>
      </w:r>
      <w:r>
        <w:rPr>
          <w:rFonts w:ascii="SimSun" w:hAnsi="SimSun" w:eastAsia="SimSun" w:cs="SimSun"/>
          <w:spacing w:val="3"/>
        </w:rPr>
        <w:t>＋</w:t>
      </w:r>
      <w:r>
        <w:rPr>
          <w:i/>
          <w:iCs/>
          <w:spacing w:val="3"/>
        </w:rPr>
        <w:t>c</w:t>
      </w:r>
      <w:r>
        <w:rPr>
          <w:spacing w:val="3"/>
        </w:rPr>
        <w:t>&gt;0(</w:t>
      </w:r>
      <w:r>
        <w:rPr>
          <w:i/>
          <w:iCs/>
          <w:spacing w:val="3"/>
        </w:rPr>
        <w:t>a</w:t>
      </w:r>
      <w:r>
        <w:rPr>
          <w:rFonts w:ascii="SimSun" w:hAnsi="SimSun" w:eastAsia="SimSun" w:cs="SimSun"/>
          <w:spacing w:val="3"/>
        </w:rPr>
        <w:t>≠</w:t>
      </w:r>
      <w:r>
        <w:rPr>
          <w:spacing w:val="3"/>
        </w:rPr>
        <w:t>0)</w:t>
      </w:r>
      <w:r>
        <w:rPr>
          <w:rFonts w:ascii="SimSun" w:hAnsi="SimSun" w:eastAsia="SimSun" w:cs="SimSun"/>
          <w:spacing w:val="3"/>
        </w:rPr>
        <w:t>的一元二次不等式时，易忽</w:t>
      </w:r>
      <w:r>
        <w:rPr>
          <w:rFonts w:ascii="SimSun" w:hAnsi="SimSun" w:eastAsia="SimSun" w:cs="SimSun"/>
          <w:spacing w:val="2"/>
        </w:rPr>
        <w:t>视对系数</w:t>
      </w:r>
      <w:r>
        <w:rPr>
          <w:rFonts w:ascii="SimSun" w:hAnsi="SimSun" w:eastAsia="SimSun" w:cs="SimSun"/>
          <w:spacing w:val="-43"/>
        </w:rPr>
        <w:t xml:space="preserve"> </w:t>
      </w:r>
      <w:r>
        <w:rPr>
          <w:i/>
          <w:iCs/>
          <w:spacing w:val="2"/>
        </w:rPr>
        <w:t>a</w:t>
      </w:r>
      <w:r>
        <w:rPr>
          <w:i/>
          <w:iCs/>
          <w:spacing w:val="24"/>
          <w:w w:val="101"/>
        </w:rPr>
        <w:t xml:space="preserve"> </w:t>
      </w:r>
      <w:r>
        <w:rPr>
          <w:rFonts w:ascii="SimSun" w:hAnsi="SimSun" w:eastAsia="SimSun" w:cs="SimSun"/>
          <w:spacing w:val="2"/>
        </w:rPr>
        <w:t>的讨论导致漏解或错解，要注意分</w:t>
      </w:r>
      <w:r>
        <w:rPr>
          <w:rFonts w:ascii="SimSun" w:hAnsi="SimSun" w:eastAsia="SimSun" w:cs="SimSun"/>
          <w:spacing w:val="-45"/>
        </w:rPr>
        <w:t xml:space="preserve"> </w:t>
      </w:r>
      <w:r>
        <w:rPr>
          <w:i/>
          <w:iCs/>
          <w:spacing w:val="2"/>
        </w:rPr>
        <w:t>a</w:t>
      </w:r>
      <w:r>
        <w:rPr>
          <w:spacing w:val="2"/>
        </w:rPr>
        <w:t>&gt;0</w:t>
      </w:r>
      <w:r>
        <w:rPr>
          <w:rFonts w:ascii="SimSun" w:hAnsi="SimSun" w:eastAsia="SimSun" w:cs="SimSun"/>
          <w:spacing w:val="2"/>
        </w:rPr>
        <w:t>，</w:t>
      </w:r>
      <w:r>
        <w:rPr>
          <w:rFonts w:ascii="SimSun" w:hAnsi="SimSun" w:eastAsia="SimSun" w:cs="SimSun"/>
        </w:rPr>
        <w:t xml:space="preserve"> </w:t>
      </w:r>
      <w:r>
        <w:rPr>
          <w:i/>
          <w:iCs/>
          <w:spacing w:val="5"/>
        </w:rPr>
        <w:t>a</w:t>
      </w:r>
      <w:r>
        <w:rPr>
          <w:spacing w:val="5"/>
        </w:rPr>
        <w:t>&lt;0 </w:t>
      </w:r>
      <w:r>
        <w:rPr>
          <w:rFonts w:ascii="SimSun" w:hAnsi="SimSun" w:eastAsia="SimSun" w:cs="SimSun"/>
          <w:spacing w:val="5"/>
        </w:rPr>
        <w:t>进行讨论．</w:t>
      </w:r>
    </w:p>
    <w:p>
      <w:pPr>
        <w:pStyle w:val="BodyText"/>
        <w:ind w:left="5"/>
        <w:spacing w:before="126"/>
        <w:rPr/>
      </w:pPr>
      <w:r>
        <w:rPr>
          <w:spacing w:val="8"/>
        </w:rPr>
        <w:t>6</w:t>
      </w:r>
      <w:r>
        <w:rPr>
          <w:spacing w:val="-18"/>
        </w:rPr>
        <w:t xml:space="preserve"> </w:t>
      </w:r>
      <w:r>
        <w:rPr>
          <w:rFonts w:ascii="SimSun" w:hAnsi="SimSun" w:eastAsia="SimSun" w:cs="SimSun"/>
          <w:spacing w:val="8"/>
        </w:rPr>
        <w:t>．求解分式不等式时应正确进行同解变形，不能把</w:t>
      </w:r>
      <w:r>
        <w:rPr>
          <w:position w:val="-21"/>
        </w:rPr>
        <w:drawing>
          <wp:inline distT="0" distB="0" distL="0" distR="0">
            <wp:extent cx="215232" cy="353279"/>
            <wp:effectExtent l="0" t="0" r="0" b="0"/>
            <wp:docPr id="6" name="IM 6"/>
            <wp:cNvGraphicFramePr/>
            <a:graphic>
              <a:graphicData uri="http://schemas.openxmlformats.org/drawingml/2006/picture">
                <pic:pic>
                  <pic:nvPicPr>
                    <pic:cNvPr id="6" name="IM 6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15232" cy="353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pacing w:val="8"/>
        </w:rPr>
        <w:t>≤</w:t>
      </w:r>
      <w:r>
        <w:rPr>
          <w:spacing w:val="8"/>
        </w:rPr>
        <w:t>0 </w:t>
      </w:r>
      <w:r>
        <w:rPr>
          <w:rFonts w:ascii="SimSun" w:hAnsi="SimSun" w:eastAsia="SimSun" w:cs="SimSun"/>
          <w:spacing w:val="8"/>
        </w:rPr>
        <w:t>直接转化为</w:t>
      </w:r>
      <w:r>
        <w:rPr>
          <w:i/>
          <w:iCs/>
          <w:spacing w:val="8"/>
        </w:rPr>
        <w:t>f</w:t>
      </w:r>
      <w:r>
        <w:rPr>
          <w:spacing w:val="8"/>
        </w:rPr>
        <w:t>(</w:t>
      </w:r>
      <w:r>
        <w:rPr>
          <w:i/>
          <w:iCs/>
          <w:spacing w:val="8"/>
        </w:rPr>
        <w:t>x</w:t>
      </w:r>
      <w:r>
        <w:rPr>
          <w:spacing w:val="8"/>
        </w:rPr>
        <w:t>)·</w:t>
      </w:r>
      <w:r>
        <w:rPr>
          <w:i/>
          <w:iCs/>
          <w:spacing w:val="8"/>
        </w:rPr>
        <w:t>g</w:t>
      </w:r>
      <w:r>
        <w:rPr>
          <w:spacing w:val="8"/>
        </w:rPr>
        <w:t>(</w:t>
      </w:r>
      <w:r>
        <w:rPr>
          <w:i/>
          <w:iCs/>
          <w:spacing w:val="8"/>
        </w:rPr>
        <w:t>x</w:t>
      </w:r>
      <w:r>
        <w:rPr>
          <w:spacing w:val="8"/>
        </w:rPr>
        <w:t>)</w:t>
      </w:r>
      <w:r>
        <w:rPr>
          <w:rFonts w:ascii="SimSun" w:hAnsi="SimSun" w:eastAsia="SimSun" w:cs="SimSun"/>
          <w:spacing w:val="8"/>
        </w:rPr>
        <w:t>≤</w:t>
      </w:r>
      <w:r>
        <w:rPr>
          <w:spacing w:val="8"/>
        </w:rPr>
        <w:t>0</w:t>
      </w:r>
      <w:r>
        <w:rPr>
          <w:rFonts w:ascii="SimSun" w:hAnsi="SimSun" w:eastAsia="SimSun" w:cs="SimSun"/>
          <w:spacing w:val="8"/>
        </w:rPr>
        <w:t>，而忽视</w:t>
      </w:r>
      <w:r>
        <w:rPr>
          <w:rFonts w:ascii="SimSun" w:hAnsi="SimSun" w:eastAsia="SimSun" w:cs="SimSun"/>
          <w:spacing w:val="-50"/>
        </w:rPr>
        <w:t xml:space="preserve"> </w:t>
      </w:r>
      <w:r>
        <w:rPr>
          <w:i/>
          <w:iCs/>
          <w:spacing w:val="8"/>
        </w:rPr>
        <w:t>g</w:t>
      </w:r>
      <w:r>
        <w:rPr>
          <w:spacing w:val="8"/>
        </w:rPr>
        <w:t>(</w:t>
      </w:r>
      <w:r>
        <w:rPr>
          <w:i/>
          <w:iCs/>
          <w:spacing w:val="8"/>
        </w:rPr>
        <w:t>x</w:t>
      </w:r>
      <w:r>
        <w:rPr>
          <w:spacing w:val="8"/>
        </w:rPr>
        <w:t>)</w:t>
      </w:r>
      <w:r>
        <w:rPr>
          <w:rFonts w:ascii="SimSun" w:hAnsi="SimSun" w:eastAsia="SimSun" w:cs="SimSun"/>
          <w:spacing w:val="8"/>
        </w:rPr>
        <w:t>≠</w:t>
      </w:r>
      <w:r>
        <w:rPr>
          <w:spacing w:val="8"/>
        </w:rPr>
        <w:t>0.</w:t>
      </w:r>
    </w:p>
    <w:p>
      <w:pPr>
        <w:pStyle w:val="BodyText"/>
        <w:ind w:left="22" w:right="1" w:hanging="18"/>
        <w:spacing w:before="137" w:line="294" w:lineRule="auto"/>
        <w:rPr>
          <w:rFonts w:ascii="SimSun" w:hAnsi="SimSun" w:eastAsia="SimSun" w:cs="SimSun"/>
        </w:rPr>
      </w:pPr>
      <w:r>
        <w:pict>
          <v:shape id="_x0000_s4" style="position:absolute;margin-left:457.993pt;margin-top:6.85012pt;mso-position-vertical-relative:text;mso-position-horizontal-relative:text;width:22.6pt;height:0pt;z-index:251659264;" filled="false" strokecolor="#000000" strokeweight="0.00pt" coordsize="452,0" coordorigin="0,0" path="m,l451,0e">
            <v:stroke endcap="square" joinstyle="bevel" miterlimit="0"/>
          </v:shape>
        </w:pict>
      </w:r>
      <w:r>
        <w:rPr>
          <w:spacing w:val="8"/>
        </w:rPr>
        <w:t>7</w:t>
      </w:r>
      <w:r>
        <w:rPr>
          <w:spacing w:val="-21"/>
        </w:rPr>
        <w:t xml:space="preserve"> </w:t>
      </w:r>
      <w:r>
        <w:rPr>
          <w:rFonts w:ascii="SimSun" w:hAnsi="SimSun" w:eastAsia="SimSun" w:cs="SimSun"/>
          <w:spacing w:val="8"/>
        </w:rPr>
        <w:t>．容易忽视使用基本不等式求最值的条件，即“一正、二定、三相等”导致错解，如求函数</w:t>
      </w:r>
      <w:r>
        <w:rPr>
          <w:i/>
          <w:iCs/>
          <w:spacing w:val="8"/>
        </w:rPr>
        <w:t>f</w:t>
      </w:r>
      <w:r>
        <w:rPr>
          <w:spacing w:val="8"/>
        </w:rPr>
        <w:t>(</w:t>
      </w:r>
      <w:r>
        <w:rPr>
          <w:i/>
          <w:iCs/>
          <w:spacing w:val="8"/>
        </w:rPr>
        <w:t>x</w:t>
      </w:r>
      <w:r>
        <w:rPr>
          <w:spacing w:val="8"/>
        </w:rPr>
        <w:t>)</w:t>
      </w:r>
      <w:r>
        <w:rPr>
          <w:spacing w:val="-22"/>
        </w:rPr>
        <w:t xml:space="preserve"> </w:t>
      </w:r>
      <w:r>
        <w:rPr>
          <w:rFonts w:ascii="SimSun" w:hAnsi="SimSun" w:eastAsia="SimSun" w:cs="SimSun"/>
          <w:spacing w:val="8"/>
        </w:rPr>
        <w:t>＝</w:t>
      </w:r>
      <w:r>
        <w:rPr>
          <w:rFonts w:ascii="Arial" w:hAnsi="Arial" w:eastAsia="Arial" w:cs="Arial"/>
          <w:sz w:val="30"/>
          <w:szCs w:val="30"/>
        </w:rPr>
        <w:t>v</w:t>
      </w:r>
      <w:r>
        <w:rPr>
          <w:i/>
          <w:iCs/>
        </w:rPr>
        <w:t>x</w:t>
      </w:r>
      <w:r>
        <w:rPr>
          <w:sz w:val="13"/>
          <w:szCs w:val="13"/>
          <w:spacing w:val="8"/>
          <w:position w:val="6"/>
        </w:rPr>
        <w:t>2</w:t>
      </w:r>
      <w:r>
        <w:rPr>
          <w:rFonts w:ascii="SimSun" w:hAnsi="SimSun" w:eastAsia="SimSun" w:cs="SimSun"/>
          <w:spacing w:val="8"/>
        </w:rPr>
        <w:t>＋</w:t>
      </w:r>
      <w:r>
        <w:rPr>
          <w:spacing w:val="8"/>
        </w:rPr>
        <w:t>2</w:t>
      </w:r>
      <w:r>
        <w:rPr/>
        <w:t xml:space="preserve">  </w:t>
      </w:r>
      <w:r>
        <w:rPr>
          <w:rFonts w:ascii="SimSun" w:hAnsi="SimSun" w:eastAsia="SimSun" w:cs="SimSun"/>
          <w:position w:val="-22"/>
        </w:rPr>
        <w:drawing>
          <wp:inline distT="0" distB="0" distL="0" distR="0">
            <wp:extent cx="464651" cy="317863"/>
            <wp:effectExtent l="0" t="0" r="0" b="0"/>
            <wp:docPr id="8" name="IM 8"/>
            <wp:cNvGraphicFramePr/>
            <a:graphic>
              <a:graphicData uri="http://schemas.openxmlformats.org/drawingml/2006/picture">
                <pic:pic>
                  <pic:nvPicPr>
                    <pic:cNvPr id="8" name="IM 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64651" cy="317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pacing w:val="7"/>
        </w:rPr>
        <w:t>的最值，就不能利用基本不等式求最值；求解函数</w:t>
      </w:r>
      <w:r>
        <w:rPr>
          <w:i/>
          <w:iCs/>
          <w:spacing w:val="7"/>
        </w:rPr>
        <w:t>y</w:t>
      </w:r>
      <w:r>
        <w:rPr>
          <w:i/>
          <w:iCs/>
          <w:spacing w:val="-17"/>
        </w:rPr>
        <w:t xml:space="preserve"> </w:t>
      </w:r>
      <w:r>
        <w:rPr>
          <w:rFonts w:ascii="SimSun" w:hAnsi="SimSun" w:eastAsia="SimSun" w:cs="SimSun"/>
          <w:spacing w:val="7"/>
        </w:rPr>
        <w:t>＝</w:t>
      </w:r>
      <w:r>
        <w:rPr>
          <w:i/>
          <w:iCs/>
          <w:spacing w:val="7"/>
        </w:rPr>
        <w:t>x</w:t>
      </w:r>
      <w:r>
        <w:rPr>
          <w:rFonts w:ascii="SimSun" w:hAnsi="SimSun" w:eastAsia="SimSun" w:cs="SimSun"/>
          <w:spacing w:val="7"/>
        </w:rPr>
        <w:t>＋</w:t>
      </w:r>
      <w:r>
        <w:rPr>
          <w:i/>
          <w:iCs/>
          <w:position w:val="-15"/>
        </w:rPr>
        <w:t>x</w:t>
      </w:r>
      <w:r>
        <w:rPr>
          <w:position w:val="-4"/>
        </w:rPr>
        <w:drawing>
          <wp:inline distT="0" distB="0" distL="0" distR="0">
            <wp:extent cx="99548" cy="195510"/>
            <wp:effectExtent l="0" t="0" r="0" b="0"/>
            <wp:docPr id="10" name="IM 10"/>
            <wp:cNvGraphicFramePr/>
            <a:graphic>
              <a:graphicData uri="http://schemas.openxmlformats.org/drawingml/2006/picture">
                <pic:pic>
                  <pic:nvPicPr>
                    <pic:cNvPr id="10" name="IM 1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9548" cy="195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iCs/>
        </w:rPr>
        <w:t>x</w:t>
      </w:r>
      <w:r>
        <w:rPr>
          <w:spacing w:val="7"/>
        </w:rPr>
        <w:t>&lt;0)</w:t>
      </w:r>
      <w:r>
        <w:rPr>
          <w:rFonts w:ascii="SimSun" w:hAnsi="SimSun" w:eastAsia="SimSun" w:cs="SimSun"/>
          <w:spacing w:val="7"/>
        </w:rPr>
        <w:t>的最值时应先转化为正数再求解．</w:t>
      </w:r>
    </w:p>
    <w:p>
      <w:pPr>
        <w:ind w:firstLine="691"/>
        <w:spacing w:before="127" w:line="1827" w:lineRule="exact"/>
        <w:rPr/>
      </w:pPr>
      <w:r>
        <w:rPr>
          <w:position w:val="-36"/>
        </w:rPr>
        <w:drawing>
          <wp:inline distT="0" distB="0" distL="0" distR="0">
            <wp:extent cx="5231129" cy="1160145"/>
            <wp:effectExtent l="0" t="0" r="0" b="0"/>
            <wp:docPr id="12" name="IM 12"/>
            <wp:cNvGraphicFramePr/>
            <a:graphic>
              <a:graphicData uri="http://schemas.openxmlformats.org/drawingml/2006/picture">
                <pic:pic>
                  <pic:nvPicPr>
                    <pic:cNvPr id="12" name="IM 1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31129" cy="116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6" w:right="57" w:firstLine="14"/>
        <w:spacing w:before="105" w:line="320" w:lineRule="auto"/>
        <w:rPr>
          <w:rFonts w:ascii="SimSun" w:hAnsi="SimSun" w:eastAsia="SimSun" w:cs="SimSun"/>
        </w:rPr>
      </w:pPr>
      <w:r>
        <w:rPr>
          <w:spacing w:val="4"/>
        </w:rPr>
        <w:t>1</w:t>
      </w:r>
      <w:r>
        <w:rPr>
          <w:spacing w:val="-21"/>
        </w:rPr>
        <w:t xml:space="preserve"> </w:t>
      </w:r>
      <w:r>
        <w:rPr>
          <w:rFonts w:ascii="SimSun" w:hAnsi="SimSun" w:eastAsia="SimSun" w:cs="SimSun"/>
          <w:spacing w:val="4"/>
        </w:rPr>
        <w:t>．复数</w:t>
      </w:r>
      <w:r>
        <w:rPr>
          <w:rFonts w:ascii="SimSun" w:hAnsi="SimSun" w:eastAsia="SimSun" w:cs="SimSun"/>
          <w:spacing w:val="-51"/>
        </w:rPr>
        <w:t xml:space="preserve"> </w:t>
      </w:r>
      <w:r>
        <w:rPr>
          <w:i/>
          <w:iCs/>
          <w:spacing w:val="4"/>
        </w:rPr>
        <w:t>z </w:t>
      </w:r>
      <w:r>
        <w:rPr>
          <w:rFonts w:ascii="SimSun" w:hAnsi="SimSun" w:eastAsia="SimSun" w:cs="SimSun"/>
          <w:spacing w:val="4"/>
        </w:rPr>
        <w:t>为纯虚数的充要条件是</w:t>
      </w:r>
      <w:r>
        <w:rPr>
          <w:rFonts w:ascii="SimSun" w:hAnsi="SimSun" w:eastAsia="SimSun" w:cs="SimSun"/>
          <w:spacing w:val="-40"/>
        </w:rPr>
        <w:t xml:space="preserve"> </w:t>
      </w:r>
      <w:r>
        <w:rPr>
          <w:i/>
          <w:iCs/>
          <w:spacing w:val="4"/>
        </w:rPr>
        <w:t>a</w:t>
      </w:r>
      <w:r>
        <w:rPr>
          <w:i/>
          <w:iCs/>
          <w:spacing w:val="-22"/>
        </w:rPr>
        <w:t xml:space="preserve"> </w:t>
      </w:r>
      <w:r>
        <w:rPr>
          <w:rFonts w:ascii="SimSun" w:hAnsi="SimSun" w:eastAsia="SimSun" w:cs="SimSun"/>
          <w:spacing w:val="4"/>
        </w:rPr>
        <w:t>＝</w:t>
      </w:r>
      <w:r>
        <w:rPr>
          <w:spacing w:val="4"/>
        </w:rPr>
        <w:t>0 </w:t>
      </w:r>
      <w:r>
        <w:rPr>
          <w:rFonts w:ascii="SimSun" w:hAnsi="SimSun" w:eastAsia="SimSun" w:cs="SimSun"/>
          <w:spacing w:val="4"/>
        </w:rPr>
        <w:t>且</w:t>
      </w:r>
      <w:r>
        <w:rPr>
          <w:rFonts w:ascii="SimSun" w:hAnsi="SimSun" w:eastAsia="SimSun" w:cs="SimSun"/>
          <w:spacing w:val="-42"/>
        </w:rPr>
        <w:t xml:space="preserve"> </w:t>
      </w:r>
      <w:r>
        <w:rPr>
          <w:i/>
          <w:iCs/>
          <w:spacing w:val="4"/>
        </w:rPr>
        <w:t>b</w:t>
      </w:r>
      <w:r>
        <w:rPr>
          <w:rFonts w:ascii="SimSun" w:hAnsi="SimSun" w:eastAsia="SimSun" w:cs="SimSun"/>
          <w:spacing w:val="4"/>
        </w:rPr>
        <w:t>≠</w:t>
      </w:r>
      <w:r>
        <w:rPr>
          <w:spacing w:val="4"/>
        </w:rPr>
        <w:t>0(</w:t>
      </w:r>
      <w:r>
        <w:rPr>
          <w:i/>
          <w:iCs/>
          <w:spacing w:val="4"/>
        </w:rPr>
        <w:t>z</w:t>
      </w:r>
      <w:r>
        <w:rPr>
          <w:i/>
          <w:iCs/>
          <w:spacing w:val="-23"/>
        </w:rPr>
        <w:t xml:space="preserve"> </w:t>
      </w:r>
      <w:r>
        <w:rPr>
          <w:rFonts w:ascii="SimSun" w:hAnsi="SimSun" w:eastAsia="SimSun" w:cs="SimSun"/>
          <w:spacing w:val="4"/>
        </w:rPr>
        <w:t>＝</w:t>
      </w:r>
      <w:r>
        <w:rPr>
          <w:i/>
          <w:iCs/>
          <w:spacing w:val="4"/>
        </w:rPr>
        <w:t>a</w:t>
      </w:r>
      <w:r>
        <w:rPr>
          <w:rFonts w:ascii="SimSun" w:hAnsi="SimSun" w:eastAsia="SimSun" w:cs="SimSun"/>
          <w:spacing w:val="4"/>
        </w:rPr>
        <w:t>＋</w:t>
      </w:r>
      <w:r>
        <w:rPr>
          <w:i/>
          <w:iCs/>
        </w:rPr>
        <w:t>b</w:t>
      </w:r>
      <w:r>
        <w:rPr/>
        <w:t>i</w:t>
      </w:r>
      <w:r>
        <w:rPr>
          <w:spacing w:val="-25"/>
        </w:rPr>
        <w:t xml:space="preserve"> </w:t>
      </w:r>
      <w:r>
        <w:rPr>
          <w:rFonts w:ascii="SimSun" w:hAnsi="SimSun" w:eastAsia="SimSun" w:cs="SimSun"/>
          <w:spacing w:val="4"/>
        </w:rPr>
        <w:t>，</w:t>
      </w:r>
      <w:r>
        <w:rPr>
          <w:i/>
          <w:iCs/>
          <w:spacing w:val="4"/>
        </w:rPr>
        <w:t>a</w:t>
      </w:r>
      <w:r>
        <w:rPr>
          <w:i/>
          <w:iCs/>
          <w:spacing w:val="-26"/>
        </w:rPr>
        <w:t xml:space="preserve"> </w:t>
      </w:r>
      <w:r>
        <w:rPr>
          <w:rFonts w:ascii="SimSun" w:hAnsi="SimSun" w:eastAsia="SimSun" w:cs="SimSun"/>
          <w:spacing w:val="4"/>
        </w:rPr>
        <w:t>，</w:t>
      </w:r>
      <w:r>
        <w:rPr>
          <w:i/>
          <w:iCs/>
          <w:spacing w:val="4"/>
        </w:rPr>
        <w:t>b</w:t>
      </w:r>
      <w:r>
        <w:rPr>
          <w:rFonts w:ascii="SimSun" w:hAnsi="SimSun" w:eastAsia="SimSun" w:cs="SimSun"/>
          <w:spacing w:val="4"/>
        </w:rPr>
        <w:t>∈</w:t>
      </w:r>
      <w:r>
        <w:rPr>
          <w:b/>
          <w:bCs/>
          <w:spacing w:val="3"/>
        </w:rPr>
        <w:t>R</w:t>
      </w:r>
      <w:r>
        <w:rPr>
          <w:spacing w:val="3"/>
        </w:rPr>
        <w:t>)</w:t>
      </w:r>
      <w:r>
        <w:rPr>
          <w:spacing w:val="-22"/>
        </w:rPr>
        <w:t xml:space="preserve"> </w:t>
      </w:r>
      <w:r>
        <w:rPr>
          <w:rFonts w:ascii="SimSun" w:hAnsi="SimSun" w:eastAsia="SimSun" w:cs="SimSun"/>
          <w:spacing w:val="3"/>
        </w:rPr>
        <w:t>．还要注意巧妙运用参数问题和合理消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5"/>
        </w:rPr>
        <w:t>参的技巧．</w:t>
      </w:r>
    </w:p>
    <w:p>
      <w:pPr>
        <w:pStyle w:val="BodyText"/>
        <w:ind w:left="1"/>
        <w:spacing w:before="160" w:line="221" w:lineRule="auto"/>
        <w:rPr>
          <w:rFonts w:ascii="SimSun" w:hAnsi="SimSun" w:eastAsia="SimSun" w:cs="SimSun"/>
        </w:rPr>
      </w:pPr>
      <w:r>
        <w:rPr>
          <w:spacing w:val="7"/>
        </w:rPr>
        <w:t>2</w:t>
      </w:r>
      <w:r>
        <w:rPr>
          <w:spacing w:val="-20"/>
        </w:rPr>
        <w:t xml:space="preserve"> </w:t>
      </w:r>
      <w:r>
        <w:rPr>
          <w:rFonts w:ascii="SimSun" w:hAnsi="SimSun" w:eastAsia="SimSun" w:cs="SimSun"/>
          <w:spacing w:val="7"/>
        </w:rPr>
        <w:t>．复数的运算与多项式运算类似，要注意利用</w:t>
      </w:r>
      <w:r>
        <w:rPr>
          <w:rFonts w:ascii="SimSun" w:hAnsi="SimSun" w:eastAsia="SimSun" w:cs="SimSun"/>
          <w:spacing w:val="-39"/>
        </w:rPr>
        <w:t xml:space="preserve"> </w:t>
      </w:r>
      <w:r>
        <w:rPr>
          <w:spacing w:val="7"/>
        </w:rPr>
        <w:t>i</w:t>
      </w:r>
      <w:r>
        <w:rPr>
          <w:sz w:val="13"/>
          <w:szCs w:val="13"/>
          <w:spacing w:val="7"/>
          <w:position w:val="6"/>
        </w:rPr>
        <w:t>2</w:t>
      </w:r>
      <w:r>
        <w:rPr>
          <w:rFonts w:ascii="SimSun" w:hAnsi="SimSun" w:eastAsia="SimSun" w:cs="SimSun"/>
          <w:spacing w:val="-6"/>
        </w:rPr>
        <w:t>＝－</w:t>
      </w:r>
      <w:r>
        <w:rPr>
          <w:rFonts w:ascii="SimSun" w:hAnsi="SimSun" w:eastAsia="SimSun" w:cs="SimSun"/>
          <w:spacing w:val="-46"/>
        </w:rPr>
        <w:t xml:space="preserve"> </w:t>
      </w:r>
      <w:r>
        <w:rPr>
          <w:spacing w:val="6"/>
        </w:rPr>
        <w:t>1 </w:t>
      </w:r>
      <w:r>
        <w:rPr>
          <w:rFonts w:ascii="SimSun" w:hAnsi="SimSun" w:eastAsia="SimSun" w:cs="SimSun"/>
          <w:spacing w:val="6"/>
        </w:rPr>
        <w:t>化简合并同类项．</w:t>
      </w:r>
    </w:p>
    <w:p>
      <w:pPr>
        <w:pStyle w:val="BodyText"/>
        <w:ind w:left="5"/>
        <w:spacing w:line="624" w:lineRule="exact"/>
        <w:rPr>
          <w:rFonts w:ascii="SimSun" w:hAnsi="SimSun" w:eastAsia="SimSun" w:cs="SimSun"/>
        </w:rPr>
      </w:pPr>
      <w:r>
        <w:pict>
          <v:shape id="_x0000_s6" style="position:absolute;margin-left:64.1763pt;margin-top:24.1659pt;mso-position-vertical-relative:text;mso-position-horizontal-relative:text;width:49.7pt;height:19.8pt;z-index:25166028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20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  <w:position w:val="-12"/>
                    </w:rPr>
                    <w:drawing>
                      <wp:inline distT="0" distB="0" distL="0" distR="0">
                        <wp:extent cx="11413" cy="225894"/>
                        <wp:effectExtent l="0" t="0" r="0" b="0"/>
                        <wp:docPr id="14" name="IM 14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4" name="IM 14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11413" cy="22589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1"/>
                      <w:szCs w:val="21"/>
                      <w:i/>
                      <w:iCs/>
                      <w:spacing w:val="22"/>
                    </w:rPr>
                    <w:t>AB</w:t>
                  </w:r>
                  <w:r>
                    <w:rPr>
                      <w:sz w:val="21"/>
                      <w:szCs w:val="21"/>
                      <w:position w:val="-12"/>
                    </w:rPr>
                    <w:drawing>
                      <wp:inline distT="0" distB="0" distL="0" distR="0">
                        <wp:extent cx="11413" cy="225894"/>
                        <wp:effectExtent l="0" t="0" r="0" b="0"/>
                        <wp:docPr id="16" name="IM 16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6" name="IM 16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11413" cy="22589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1"/>
                      <w:szCs w:val="21"/>
                      <w:i/>
                      <w:iCs/>
                      <w:spacing w:val="1"/>
                    </w:rPr>
                    <w:t xml:space="preserve">     </w:t>
                  </w:r>
                  <w:r>
                    <w:rPr>
                      <w:sz w:val="21"/>
                      <w:szCs w:val="21"/>
                      <w:position w:val="-12"/>
                    </w:rPr>
                    <w:drawing>
                      <wp:inline distT="0" distB="0" distL="0" distR="0">
                        <wp:extent cx="11413" cy="225894"/>
                        <wp:effectExtent l="0" t="0" r="0" b="0"/>
                        <wp:docPr id="18" name="IM 18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8" name="IM 18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11413" cy="22589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1"/>
                      <w:szCs w:val="21"/>
                      <w:i/>
                      <w:iCs/>
                      <w:spacing w:val="22"/>
                    </w:rPr>
                    <w:t>AC</w:t>
                  </w:r>
                  <w:r>
                    <w:rPr>
                      <w:sz w:val="21"/>
                      <w:szCs w:val="21"/>
                      <w:position w:val="-12"/>
                    </w:rPr>
                    <w:drawing>
                      <wp:inline distT="0" distB="0" distL="0" distR="0">
                        <wp:extent cx="11413" cy="225894"/>
                        <wp:effectExtent l="0" t="0" r="0" b="0"/>
                        <wp:docPr id="20" name="IM 20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20" name="IM 20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11413" cy="22589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spacing w:val="-10"/>
          <w:position w:val="-4"/>
        </w:rPr>
        <w:t>3</w:t>
      </w:r>
      <w:r>
        <w:rPr>
          <w:spacing w:val="-21"/>
          <w:position w:val="-4"/>
        </w:rPr>
        <w:t xml:space="preserve"> </w:t>
      </w:r>
      <w:r>
        <w:rPr>
          <w:rFonts w:ascii="SimSun" w:hAnsi="SimSun" w:eastAsia="SimSun" w:cs="SimSun"/>
          <w:spacing w:val="-10"/>
          <w:position w:val="-4"/>
        </w:rPr>
        <w:t>．若</w:t>
      </w:r>
      <w:r>
        <w:rPr>
          <w:rFonts w:ascii="SimSun" w:hAnsi="SimSun" w:eastAsia="SimSun" w:cs="SimSun"/>
          <w:spacing w:val="-63"/>
          <w:position w:val="-4"/>
        </w:rPr>
        <w:t xml:space="preserve"> </w:t>
      </w:r>
      <w:r>
        <w:ruby>
          <w:rubyPr>
            <w:rubyAlign w:val="left"/>
            <w:hpsRaise w:val="18"/>
            <w:hps w:val="21"/>
            <w:hpsBaseText w:val="21"/>
          </w:rubyPr>
          <w:rt>
            <w:r>
              <w:rPr>
                <w:rFonts w:ascii="Microsoft YaHei" w:hAnsi="Microsoft YaHei" w:eastAsia="Microsoft YaHei" w:cs="Microsoft YaHei"/>
                <w:sz w:val="21"/>
                <w:szCs w:val="21"/>
                <w:b/>
                <w:bCs/>
                <w:w w:val="96"/>
                <w:position w:val="-8"/>
              </w:rPr>
              <w:t>-</w:t>
            </w:r>
          </w:rt>
          <w:rubyBase>
            <w:r>
              <w:rPr>
                <w:sz w:val="21"/>
                <w:szCs w:val="21"/>
                <w:i/>
                <w:iCs/>
                <w:w w:val="112"/>
                <w:position w:val="-8"/>
              </w:rPr>
              <w:t>A</w:t>
            </w:r>
          </w:rubyBase>
        </w:ruby>
      </w:r>
      <w:r>
        <w:rPr>
          <w:rFonts w:ascii="Microsoft YaHei" w:hAnsi="Microsoft YaHei" w:eastAsia="Microsoft YaHei" w:cs="Microsoft YaHei"/>
          <w:sz w:val="21"/>
          <w:szCs w:val="21"/>
          <w:b/>
          <w:bCs/>
          <w:spacing w:val="-10"/>
          <w:position w:val="11"/>
        </w:rPr>
        <w:t>-</w:t>
      </w:r>
      <w:r>
        <w:rPr>
          <w:sz w:val="21"/>
          <w:szCs w:val="21"/>
          <w:i/>
          <w:iCs/>
          <w:spacing w:val="-10"/>
          <w:position w:val="-8"/>
        </w:rPr>
        <w:t>P</w:t>
      </w:r>
      <w:r>
        <w:rPr>
          <w:rFonts w:ascii="Microsoft YaHei" w:hAnsi="Microsoft YaHei" w:eastAsia="Microsoft YaHei" w:cs="Microsoft YaHei"/>
          <w:sz w:val="21"/>
          <w:szCs w:val="21"/>
          <w:b/>
          <w:bCs/>
          <w:spacing w:val="-10"/>
          <w:position w:val="11"/>
        </w:rPr>
        <w:t>-→ </w:t>
      </w:r>
      <w:r>
        <w:rPr>
          <w:rFonts w:ascii="Arial" w:hAnsi="Arial" w:eastAsia="Arial" w:cs="Arial"/>
          <w:sz w:val="21"/>
          <w:szCs w:val="21"/>
          <w:b/>
          <w:bCs/>
          <w:spacing w:val="-10"/>
          <w:position w:val="-8"/>
        </w:rPr>
        <w:t>= </w:t>
      </w:r>
      <w:r>
        <w:rPr>
          <w:rFonts w:ascii="Arial" w:hAnsi="Arial" w:eastAsia="Arial" w:cs="Arial"/>
          <w:sz w:val="22"/>
          <w:szCs w:val="22"/>
          <w:i/>
          <w:iCs/>
          <w:spacing w:val="-10"/>
          <w:position w:val="-8"/>
        </w:rPr>
        <w:t>λ</w:t>
      </w:r>
      <w:r>
        <w:rPr>
          <w:sz w:val="21"/>
          <w:szCs w:val="21"/>
          <w:spacing w:val="-10"/>
          <w:position w:val="-8"/>
        </w:rPr>
        <w:t>(</w:t>
      </w:r>
      <w:r>
        <w:rPr>
          <w:rFonts w:ascii="Microsoft YaHei" w:hAnsi="Microsoft YaHei" w:eastAsia="Microsoft YaHei" w:cs="Microsoft YaHei"/>
          <w:sz w:val="21"/>
          <w:szCs w:val="21"/>
          <w:b/>
          <w:bCs/>
          <w:u w:val="single" w:color="auto"/>
          <w:spacing w:val="-10"/>
          <w:position w:val="-8"/>
        </w:rPr>
        <w:t xml:space="preserve"> -</w:t>
      </w:r>
      <w:r>
        <w:ruby>
          <w:rubyPr>
            <w:rubyAlign w:val="left"/>
            <w:hpsRaise w:val="32"/>
            <w:hps w:val="21"/>
            <w:hpsBaseText w:val="21"/>
          </w:rubyPr>
          <w:rt>
            <w:r>
              <w:rPr>
                <w:rFonts w:ascii="Microsoft YaHei" w:hAnsi="Microsoft YaHei" w:eastAsia="Microsoft YaHei" w:cs="Microsoft YaHei"/>
                <w:sz w:val="21"/>
                <w:szCs w:val="21"/>
                <w:b/>
                <w:bCs/>
                <w:u w:val="single" w:color="auto"/>
                <w:w w:val="1"/>
                <w:position w:val="-8"/>
              </w:rPr>
              <w:t>-</w:t>
            </w:r>
          </w:rt>
          <w:rubyBase>
            <w:r>
              <w:rPr>
                <w:sz w:val="21"/>
                <w:szCs w:val="21"/>
                <w:i/>
                <w:iCs/>
                <w:u w:val="single" w:color="auto"/>
                <w:w w:val="43"/>
                <w:position w:val="6"/>
              </w:rPr>
              <w:t>A</w:t>
            </w:r>
          </w:rubyBase>
        </w:ruby>
      </w:r>
      <w:r>
        <w:rPr>
          <w:rFonts w:ascii="Microsoft YaHei" w:hAnsi="Microsoft YaHei" w:eastAsia="Microsoft YaHei" w:cs="Microsoft YaHei"/>
          <w:sz w:val="21"/>
          <w:szCs w:val="21"/>
          <w:b/>
          <w:bCs/>
          <w:u w:val="single" w:color="auto"/>
          <w:spacing w:val="-10"/>
          <w:position w:val="-8"/>
        </w:rPr>
        <w:t>-</w:t>
      </w:r>
      <w:r>
        <w:rPr>
          <w:rFonts w:ascii="Microsoft YaHei" w:hAnsi="Microsoft YaHei" w:eastAsia="Microsoft YaHei" w:cs="Microsoft YaHei"/>
          <w:sz w:val="21"/>
          <w:szCs w:val="21"/>
          <w:b/>
          <w:bCs/>
          <w:u w:val="single" w:color="auto"/>
          <w:spacing w:val="-10"/>
          <w:position w:val="25"/>
        </w:rPr>
        <w:t>-</w:t>
      </w:r>
      <w:r>
        <w:rPr>
          <w:sz w:val="21"/>
          <w:szCs w:val="21"/>
          <w:i/>
          <w:iCs/>
          <w:u w:val="single" w:color="auto"/>
          <w:spacing w:val="-10"/>
          <w:position w:val="6"/>
        </w:rPr>
        <w:t>B</w:t>
      </w:r>
      <w:r>
        <w:rPr>
          <w:rFonts w:ascii="Microsoft YaHei" w:hAnsi="Microsoft YaHei" w:eastAsia="Microsoft YaHei" w:cs="Microsoft YaHei"/>
          <w:sz w:val="21"/>
          <w:szCs w:val="21"/>
          <w:b/>
          <w:bCs/>
          <w:u w:val="single" w:color="auto"/>
          <w:spacing w:val="-10"/>
          <w:position w:val="-8"/>
        </w:rPr>
        <w:t>-</w:t>
      </w:r>
      <w:r>
        <w:rPr>
          <w:sz w:val="21"/>
          <w:szCs w:val="21"/>
          <w:position w:val="-9"/>
        </w:rPr>
        <w:drawing>
          <wp:inline distT="0" distB="0" distL="0" distR="0">
            <wp:extent cx="14726" cy="396289"/>
            <wp:effectExtent l="0" t="0" r="0" b="0"/>
            <wp:docPr id="22" name="IM 22"/>
            <wp:cNvGraphicFramePr/>
            <a:graphic>
              <a:graphicData uri="http://schemas.openxmlformats.org/drawingml/2006/picture">
                <pic:pic>
                  <pic:nvPicPr>
                    <pic:cNvPr id="22" name="IM 22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4726" cy="396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eastAsia="Arial" w:cs="Arial"/>
          <w:sz w:val="21"/>
          <w:szCs w:val="21"/>
          <w:b/>
          <w:bCs/>
          <w:u w:val="single" w:color="auto"/>
          <w:spacing w:val="31"/>
          <w:w w:val="101"/>
          <w:position w:val="-8"/>
        </w:rPr>
        <w:t xml:space="preserve"> </w:t>
      </w:r>
      <w:r>
        <w:rPr>
          <w:rFonts w:ascii="Arial" w:hAnsi="Arial" w:eastAsia="Arial" w:cs="Arial"/>
          <w:sz w:val="21"/>
          <w:szCs w:val="21"/>
          <w:b/>
          <w:bCs/>
          <w:u w:val="single" w:color="auto"/>
          <w:spacing w:val="-10"/>
          <w:position w:val="-8"/>
        </w:rPr>
        <w:t>+</w:t>
      </w:r>
      <w:r>
        <w:rPr>
          <w:rFonts w:ascii="Arial" w:hAnsi="Arial" w:eastAsia="Arial" w:cs="Arial"/>
          <w:sz w:val="21"/>
          <w:szCs w:val="21"/>
          <w:b/>
          <w:bCs/>
          <w:u w:val="single" w:color="auto"/>
          <w:spacing w:val="23"/>
          <w:position w:val="-8"/>
        </w:rPr>
        <w:t xml:space="preserve"> </w:t>
      </w:r>
      <w:r>
        <w:rPr>
          <w:rFonts w:ascii="Microsoft YaHei" w:hAnsi="Microsoft YaHei" w:eastAsia="Microsoft YaHei" w:cs="Microsoft YaHei"/>
          <w:sz w:val="21"/>
          <w:szCs w:val="21"/>
          <w:b/>
          <w:bCs/>
          <w:u w:val="single" w:color="auto"/>
          <w:spacing w:val="-10"/>
          <w:position w:val="-8"/>
        </w:rPr>
        <w:t>-</w:t>
      </w:r>
      <w:r>
        <w:ruby>
          <w:rubyPr>
            <w:rubyAlign w:val="left"/>
            <w:hpsRaise w:val="32"/>
            <w:hps w:val="21"/>
            <w:hpsBaseText w:val="21"/>
          </w:rubyPr>
          <w:rt>
            <w:r>
              <w:rPr>
                <w:rFonts w:ascii="Microsoft YaHei" w:hAnsi="Microsoft YaHei" w:eastAsia="Microsoft YaHei" w:cs="Microsoft YaHei"/>
                <w:sz w:val="21"/>
                <w:szCs w:val="21"/>
                <w:b/>
                <w:bCs/>
                <w:u w:val="single" w:color="auto"/>
                <w:w w:val="1"/>
                <w:position w:val="-8"/>
              </w:rPr>
              <w:t>-</w:t>
            </w:r>
          </w:rt>
          <w:rubyBase>
            <w:r>
              <w:rPr>
                <w:sz w:val="21"/>
                <w:szCs w:val="21"/>
                <w:i/>
                <w:iCs/>
                <w:u w:val="single" w:color="auto"/>
                <w:w w:val="43"/>
                <w:position w:val="6"/>
              </w:rPr>
              <w:t>A</w:t>
            </w:r>
          </w:rubyBase>
        </w:ruby>
      </w:r>
      <w:r>
        <w:rPr>
          <w:rFonts w:ascii="Microsoft YaHei" w:hAnsi="Microsoft YaHei" w:eastAsia="Microsoft YaHei" w:cs="Microsoft YaHei"/>
          <w:sz w:val="21"/>
          <w:szCs w:val="21"/>
          <w:b/>
          <w:bCs/>
          <w:u w:val="single" w:color="auto"/>
          <w:spacing w:val="-10"/>
          <w:position w:val="-8"/>
        </w:rPr>
        <w:t>-</w:t>
      </w:r>
      <w:r>
        <w:rPr>
          <w:rFonts w:ascii="Microsoft YaHei" w:hAnsi="Microsoft YaHei" w:eastAsia="Microsoft YaHei" w:cs="Microsoft YaHei"/>
          <w:sz w:val="21"/>
          <w:szCs w:val="21"/>
          <w:b/>
          <w:bCs/>
          <w:u w:val="single" w:color="auto"/>
          <w:spacing w:val="-10"/>
          <w:position w:val="25"/>
        </w:rPr>
        <w:t>-</w:t>
      </w:r>
      <w:r>
        <w:rPr>
          <w:rFonts w:ascii="Microsoft YaHei" w:hAnsi="Microsoft YaHei" w:eastAsia="Microsoft YaHei" w:cs="Microsoft YaHei"/>
          <w:sz w:val="21"/>
          <w:szCs w:val="21"/>
          <w:b/>
          <w:bCs/>
          <w:u w:val="single" w:color="auto"/>
          <w:spacing w:val="-10"/>
          <w:position w:val="-8"/>
        </w:rPr>
        <w:t>-</w:t>
      </w:r>
      <w:r>
        <w:rPr>
          <w:sz w:val="21"/>
          <w:szCs w:val="21"/>
          <w:position w:val="-9"/>
        </w:rPr>
        <w:drawing>
          <wp:inline distT="0" distB="0" distL="0" distR="0">
            <wp:extent cx="17725" cy="396289"/>
            <wp:effectExtent l="0" t="0" r="0" b="0"/>
            <wp:docPr id="24" name="IM 24"/>
            <wp:cNvGraphicFramePr/>
            <a:graphic>
              <a:graphicData uri="http://schemas.openxmlformats.org/drawingml/2006/picture">
                <pic:pic>
                  <pic:nvPicPr>
                    <pic:cNvPr id="24" name="IM 2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7725" cy="396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Microsoft YaHei" w:hAnsi="Microsoft YaHei" w:eastAsia="Microsoft YaHei" w:cs="Microsoft YaHei"/>
          <w:sz w:val="21"/>
          <w:szCs w:val="21"/>
          <w:b/>
          <w:bCs/>
          <w:u w:val="single" w:color="auto"/>
          <w:spacing w:val="-3"/>
          <w:position w:val="-8"/>
        </w:rPr>
        <w:t xml:space="preserve"> </w:t>
      </w:r>
      <w:r>
        <w:rPr>
          <w:sz w:val="21"/>
          <w:szCs w:val="21"/>
          <w:spacing w:val="-10"/>
          <w:position w:val="-4"/>
        </w:rPr>
        <w:t>)</w:t>
      </w:r>
      <w:r>
        <w:rPr>
          <w:spacing w:val="-10"/>
          <w:position w:val="-4"/>
        </w:rPr>
        <w:t>(</w:t>
      </w:r>
      <w:r>
        <w:rPr>
          <w:i/>
          <w:iCs/>
          <w:spacing w:val="-11"/>
          <w:position w:val="-4"/>
        </w:rPr>
        <w:t>λ</w:t>
      </w:r>
      <w:r>
        <w:rPr>
          <w:rFonts w:ascii="SimSun" w:hAnsi="SimSun" w:eastAsia="SimSun" w:cs="SimSun"/>
          <w:spacing w:val="-11"/>
          <w:position w:val="-4"/>
        </w:rPr>
        <w:t>∈</w:t>
      </w:r>
      <w:r>
        <w:rPr>
          <w:spacing w:val="-11"/>
          <w:position w:val="-4"/>
        </w:rPr>
        <w:t>(0</w:t>
      </w:r>
      <w:r>
        <w:rPr>
          <w:rFonts w:ascii="SimSun" w:hAnsi="SimSun" w:eastAsia="SimSun" w:cs="SimSun"/>
          <w:spacing w:val="-11"/>
          <w:position w:val="-4"/>
        </w:rPr>
        <w:t>，+∞</w:t>
      </w:r>
      <w:r>
        <w:rPr>
          <w:spacing w:val="-11"/>
          <w:position w:val="-4"/>
        </w:rPr>
        <w:t>))</w:t>
      </w:r>
      <w:r>
        <w:rPr>
          <w:rFonts w:ascii="SimSun" w:hAnsi="SimSun" w:eastAsia="SimSun" w:cs="SimSun"/>
          <w:spacing w:val="-11"/>
          <w:position w:val="-4"/>
        </w:rPr>
        <w:t>，则点</w:t>
      </w:r>
      <w:r>
        <w:rPr>
          <w:rFonts w:ascii="SimSun" w:hAnsi="SimSun" w:eastAsia="SimSun" w:cs="SimSun"/>
          <w:spacing w:val="-50"/>
          <w:position w:val="-4"/>
        </w:rPr>
        <w:t xml:space="preserve"> </w:t>
      </w:r>
      <w:r>
        <w:rPr>
          <w:i/>
          <w:iCs/>
          <w:spacing w:val="-11"/>
          <w:position w:val="-4"/>
        </w:rPr>
        <w:t>P</w:t>
      </w:r>
      <w:r>
        <w:rPr>
          <w:i/>
          <w:iCs/>
          <w:spacing w:val="26"/>
          <w:position w:val="-4"/>
        </w:rPr>
        <w:t xml:space="preserve"> </w:t>
      </w:r>
      <w:r>
        <w:rPr>
          <w:rFonts w:ascii="SimSun" w:hAnsi="SimSun" w:eastAsia="SimSun" w:cs="SimSun"/>
          <w:spacing w:val="-11"/>
          <w:position w:val="-4"/>
        </w:rPr>
        <w:t>的轨迹过△</w:t>
      </w:r>
      <w:r>
        <w:rPr>
          <w:i/>
          <w:iCs/>
          <w:spacing w:val="-11"/>
          <w:position w:val="-4"/>
        </w:rPr>
        <w:t>ABC</w:t>
      </w:r>
      <w:r>
        <w:rPr>
          <w:i/>
          <w:iCs/>
          <w:spacing w:val="22"/>
          <w:w w:val="101"/>
          <w:position w:val="-4"/>
        </w:rPr>
        <w:t xml:space="preserve"> </w:t>
      </w:r>
      <w:r>
        <w:rPr>
          <w:rFonts w:ascii="SimSun" w:hAnsi="SimSun" w:eastAsia="SimSun" w:cs="SimSun"/>
          <w:spacing w:val="-11"/>
          <w:position w:val="-4"/>
        </w:rPr>
        <w:t>的内心．</w:t>
      </w:r>
    </w:p>
    <w:p>
      <w:pPr>
        <w:spacing w:line="372" w:lineRule="auto"/>
        <w:rPr>
          <w:rFonts w:ascii="Arial"/>
          <w:sz w:val="21"/>
        </w:rPr>
      </w:pPr>
      <w:r/>
    </w:p>
    <w:p>
      <w:pPr>
        <w:pStyle w:val="BodyText"/>
        <w:spacing w:before="65" w:line="227" w:lineRule="auto"/>
        <w:rPr>
          <w:rFonts w:ascii="SimSun" w:hAnsi="SimSun" w:eastAsia="SimSun" w:cs="SimSun"/>
        </w:rPr>
      </w:pPr>
      <w:r>
        <w:rPr>
          <w:spacing w:val="8"/>
        </w:rPr>
        <w:t>4</w:t>
      </w:r>
      <w:r>
        <w:rPr>
          <w:spacing w:val="-8"/>
        </w:rPr>
        <w:t xml:space="preserve"> </w:t>
      </w:r>
      <w:r>
        <w:rPr>
          <w:rFonts w:ascii="SimSun" w:hAnsi="SimSun" w:eastAsia="SimSun" w:cs="SimSun"/>
          <w:spacing w:val="8"/>
        </w:rPr>
        <w:t>．找向量的夹角时，需把向量平移到同一个起点，共起点容易忽视．</w:t>
      </w:r>
    </w:p>
    <w:p>
      <w:pPr>
        <w:ind w:firstLine="691"/>
        <w:spacing w:before="101" w:line="1827" w:lineRule="exact"/>
        <w:rPr/>
      </w:pPr>
      <w:r>
        <w:rPr>
          <w:position w:val="-36"/>
        </w:rPr>
        <w:drawing>
          <wp:inline distT="0" distB="0" distL="0" distR="0">
            <wp:extent cx="5231129" cy="1160145"/>
            <wp:effectExtent l="0" t="0" r="0" b="0"/>
            <wp:docPr id="26" name="IM 26"/>
            <wp:cNvGraphicFramePr/>
            <a:graphic>
              <a:graphicData uri="http://schemas.openxmlformats.org/drawingml/2006/picture">
                <pic:pic>
                  <pic:nvPicPr>
                    <pic:cNvPr id="26" name="IM 26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31129" cy="116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21"/>
        <w:spacing w:before="142" w:line="227" w:lineRule="auto"/>
        <w:rPr>
          <w:rFonts w:ascii="SimSun" w:hAnsi="SimSun" w:eastAsia="SimSun" w:cs="SimSun"/>
        </w:rPr>
      </w:pPr>
      <w:r>
        <w:rPr>
          <w:spacing w:val="8"/>
        </w:rPr>
        <w:t>1</w:t>
      </w:r>
      <w:r>
        <w:rPr>
          <w:spacing w:val="-13"/>
        </w:rPr>
        <w:t xml:space="preserve"> </w:t>
      </w:r>
      <w:r>
        <w:rPr>
          <w:rFonts w:ascii="SimSun" w:hAnsi="SimSun" w:eastAsia="SimSun" w:cs="SimSun"/>
          <w:spacing w:val="8"/>
        </w:rPr>
        <w:t>．利用同角三角函数的平方关系式求值时，不要忽视角的范围，要先判断函数值的符号．</w:t>
      </w:r>
    </w:p>
    <w:p>
      <w:pPr>
        <w:spacing w:line="227" w:lineRule="auto"/>
        <w:sectPr>
          <w:footerReference w:type="default" r:id="rId1"/>
          <w:pgSz w:w="11906" w:h="16839"/>
          <w:pgMar w:top="1119" w:right="1080" w:bottom="866" w:left="1136" w:header="0" w:footer="703" w:gutter="0"/>
        </w:sectPr>
        <w:rPr>
          <w:rFonts w:ascii="SimSun" w:hAnsi="SimSun" w:eastAsia="SimSun" w:cs="SimSun"/>
        </w:rPr>
      </w:pPr>
    </w:p>
    <w:p>
      <w:pPr>
        <w:pStyle w:val="BodyText"/>
        <w:ind w:left="1"/>
        <w:spacing w:before="44" w:line="221" w:lineRule="auto"/>
        <w:rPr>
          <w:rFonts w:ascii="SimSun" w:hAnsi="SimSun" w:eastAsia="SimSun" w:cs="SimSun"/>
        </w:rPr>
      </w:pPr>
      <w:r>
        <w:rPr>
          <w:spacing w:val="7"/>
        </w:rPr>
        <w:t>2</w:t>
      </w:r>
      <w:r>
        <w:rPr>
          <w:spacing w:val="-21"/>
        </w:rPr>
        <w:t xml:space="preserve"> </w:t>
      </w:r>
      <w:r>
        <w:rPr>
          <w:rFonts w:ascii="SimSun" w:hAnsi="SimSun" w:eastAsia="SimSun" w:cs="SimSun"/>
          <w:spacing w:val="7"/>
        </w:rPr>
        <w:t>．在求三角函数的值域</w:t>
      </w:r>
      <w:r>
        <w:rPr>
          <w:spacing w:val="7"/>
        </w:rPr>
        <w:t>(</w:t>
      </w:r>
      <w:r>
        <w:rPr>
          <w:rFonts w:ascii="SimSun" w:hAnsi="SimSun" w:eastAsia="SimSun" w:cs="SimSun"/>
          <w:spacing w:val="7"/>
        </w:rPr>
        <w:t>或最值</w:t>
      </w:r>
      <w:r>
        <w:rPr>
          <w:spacing w:val="7"/>
        </w:rPr>
        <w:t>)</w:t>
      </w:r>
      <w:r>
        <w:rPr>
          <w:rFonts w:ascii="SimSun" w:hAnsi="SimSun" w:eastAsia="SimSun" w:cs="SimSun"/>
          <w:spacing w:val="7"/>
        </w:rPr>
        <w:t>时，不要忽略</w:t>
      </w:r>
      <w:r>
        <w:rPr>
          <w:rFonts w:ascii="SimSun" w:hAnsi="SimSun" w:eastAsia="SimSun" w:cs="SimSun"/>
          <w:spacing w:val="-52"/>
        </w:rPr>
        <w:t xml:space="preserve"> </w:t>
      </w:r>
      <w:r>
        <w:rPr>
          <w:i/>
          <w:iCs/>
          <w:spacing w:val="7"/>
        </w:rPr>
        <w:t>x</w:t>
      </w:r>
      <w:r>
        <w:rPr>
          <w:i/>
          <w:iCs/>
          <w:spacing w:val="29"/>
          <w:w w:val="101"/>
        </w:rPr>
        <w:t xml:space="preserve"> </w:t>
      </w:r>
      <w:r>
        <w:rPr>
          <w:rFonts w:ascii="SimSun" w:hAnsi="SimSun" w:eastAsia="SimSun" w:cs="SimSun"/>
          <w:spacing w:val="7"/>
        </w:rPr>
        <w:t>的取值</w:t>
      </w:r>
      <w:r>
        <w:rPr>
          <w:rFonts w:ascii="SimSun" w:hAnsi="SimSun" w:eastAsia="SimSun" w:cs="SimSun"/>
          <w:spacing w:val="6"/>
        </w:rPr>
        <w:t>范围．</w:t>
      </w:r>
    </w:p>
    <w:p>
      <w:pPr>
        <w:pStyle w:val="BodyText"/>
        <w:ind w:left="3" w:firstLine="1"/>
        <w:spacing w:before="134" w:line="318" w:lineRule="auto"/>
        <w:rPr>
          <w:rFonts w:ascii="SimSun" w:hAnsi="SimSun" w:eastAsia="SimSun" w:cs="SimSun"/>
        </w:rPr>
      </w:pPr>
      <w:r>
        <w:rPr>
          <w:spacing w:val="10"/>
        </w:rPr>
        <w:t>3</w:t>
      </w:r>
      <w:r>
        <w:rPr>
          <w:spacing w:val="-13"/>
        </w:rPr>
        <w:t xml:space="preserve"> </w:t>
      </w:r>
      <w:r>
        <w:rPr>
          <w:rFonts w:ascii="SimSun" w:hAnsi="SimSun" w:eastAsia="SimSun" w:cs="SimSun"/>
          <w:spacing w:val="10"/>
        </w:rPr>
        <w:t>．求函数</w:t>
      </w:r>
      <w:r>
        <w:rPr>
          <w:i/>
          <w:iCs/>
          <w:spacing w:val="10"/>
        </w:rPr>
        <w:t>f</w:t>
      </w:r>
      <w:r>
        <w:rPr>
          <w:spacing w:val="10"/>
        </w:rPr>
        <w:t>(</w:t>
      </w:r>
      <w:r>
        <w:rPr>
          <w:i/>
          <w:iCs/>
          <w:spacing w:val="10"/>
        </w:rPr>
        <w:t>x</w:t>
      </w:r>
      <w:r>
        <w:rPr>
          <w:spacing w:val="10"/>
        </w:rPr>
        <w:t>)</w:t>
      </w:r>
      <w:r>
        <w:rPr>
          <w:spacing w:val="-21"/>
        </w:rPr>
        <w:t xml:space="preserve"> </w:t>
      </w:r>
      <w:r>
        <w:rPr>
          <w:rFonts w:ascii="SimSun" w:hAnsi="SimSun" w:eastAsia="SimSun" w:cs="SimSun"/>
          <w:spacing w:val="10"/>
        </w:rPr>
        <w:t>＝</w:t>
      </w:r>
      <w:r>
        <w:rPr>
          <w:i/>
          <w:iCs/>
        </w:rPr>
        <w:t>A</w:t>
      </w:r>
      <w:r>
        <w:rPr/>
        <w:t>sin</w:t>
      </w:r>
      <w:r>
        <w:rPr>
          <w:spacing w:val="10"/>
        </w:rPr>
        <w:t>(</w:t>
      </w:r>
      <w:r>
        <w:rPr>
          <w:i/>
          <w:iCs/>
          <w:spacing w:val="10"/>
        </w:rPr>
        <w:t>ωx</w:t>
      </w:r>
      <w:r>
        <w:rPr>
          <w:rFonts w:ascii="SimSun" w:hAnsi="SimSun" w:eastAsia="SimSun" w:cs="SimSun"/>
          <w:spacing w:val="10"/>
        </w:rPr>
        <w:t>+</w:t>
      </w:r>
      <w:r>
        <w:rPr>
          <w:i/>
          <w:iCs/>
          <w:spacing w:val="10"/>
        </w:rPr>
        <w:t>φ</w:t>
      </w:r>
      <w:r>
        <w:rPr>
          <w:spacing w:val="10"/>
        </w:rPr>
        <w:t>)</w:t>
      </w:r>
      <w:r>
        <w:rPr>
          <w:rFonts w:ascii="SimSun" w:hAnsi="SimSun" w:eastAsia="SimSun" w:cs="SimSun"/>
          <w:spacing w:val="10"/>
        </w:rPr>
        <w:t>的单调区间时，要注意</w:t>
      </w:r>
      <w:r>
        <w:rPr>
          <w:i/>
          <w:iCs/>
          <w:spacing w:val="10"/>
        </w:rPr>
        <w:t>A </w:t>
      </w:r>
      <w:r>
        <w:rPr>
          <w:rFonts w:ascii="SimSun" w:hAnsi="SimSun" w:eastAsia="SimSun" w:cs="SimSun"/>
          <w:spacing w:val="10"/>
        </w:rPr>
        <w:t>与</w:t>
      </w:r>
      <w:r>
        <w:rPr>
          <w:i/>
          <w:iCs/>
          <w:spacing w:val="10"/>
        </w:rPr>
        <w:t>ω</w:t>
      </w:r>
      <w:r>
        <w:rPr>
          <w:i/>
          <w:iCs/>
          <w:spacing w:val="-24"/>
        </w:rPr>
        <w:t xml:space="preserve"> </w:t>
      </w:r>
      <w:r>
        <w:rPr>
          <w:rFonts w:ascii="SimSun" w:hAnsi="SimSun" w:eastAsia="SimSun" w:cs="SimSun"/>
          <w:spacing w:val="10"/>
        </w:rPr>
        <w:t>的符号，当</w:t>
      </w:r>
      <w:r>
        <w:rPr>
          <w:i/>
          <w:iCs/>
          <w:spacing w:val="10"/>
        </w:rPr>
        <w:t>ω</w:t>
      </w:r>
      <w:r>
        <w:rPr>
          <w:spacing w:val="10"/>
        </w:rPr>
        <w:t>&lt;0</w:t>
      </w:r>
      <w:r>
        <w:rPr>
          <w:spacing w:val="22"/>
        </w:rPr>
        <w:t xml:space="preserve"> </w:t>
      </w:r>
      <w:r>
        <w:rPr>
          <w:rFonts w:ascii="SimSun" w:hAnsi="SimSun" w:eastAsia="SimSun" w:cs="SimSun"/>
          <w:spacing w:val="10"/>
        </w:rPr>
        <w:t>时，需把</w:t>
      </w:r>
      <w:r>
        <w:rPr>
          <w:i/>
          <w:iCs/>
          <w:spacing w:val="10"/>
        </w:rPr>
        <w:t>ω</w:t>
      </w:r>
      <w:r>
        <w:rPr>
          <w:i/>
          <w:iCs/>
          <w:spacing w:val="-21"/>
        </w:rPr>
        <w:t xml:space="preserve"> </w:t>
      </w:r>
      <w:r>
        <w:rPr>
          <w:rFonts w:ascii="SimSun" w:hAnsi="SimSun" w:eastAsia="SimSun" w:cs="SimSun"/>
          <w:spacing w:val="10"/>
        </w:rPr>
        <w:t>的符号化为正值后求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</w:rPr>
        <w:t>解．</w:t>
      </w:r>
    </w:p>
    <w:p>
      <w:pPr>
        <w:pStyle w:val="BodyText"/>
        <w:ind w:left="8" w:right="2" w:hanging="8"/>
        <w:spacing w:before="171" w:line="326" w:lineRule="auto"/>
        <w:rPr/>
      </w:pPr>
      <w:r>
        <w:rPr>
          <w:spacing w:val="10"/>
        </w:rPr>
        <w:t>4</w:t>
      </w:r>
      <w:r>
        <w:rPr>
          <w:spacing w:val="-13"/>
        </w:rPr>
        <w:t xml:space="preserve"> </w:t>
      </w:r>
      <w:r>
        <w:rPr>
          <w:rFonts w:ascii="SimSun" w:hAnsi="SimSun" w:eastAsia="SimSun" w:cs="SimSun"/>
          <w:spacing w:val="10"/>
        </w:rPr>
        <w:t>．三角函数图象变换中，注意由</w:t>
      </w:r>
      <w:r>
        <w:rPr>
          <w:i/>
          <w:iCs/>
          <w:spacing w:val="10"/>
        </w:rPr>
        <w:t>y</w:t>
      </w:r>
      <w:r>
        <w:rPr>
          <w:i/>
          <w:iCs/>
          <w:spacing w:val="-20"/>
        </w:rPr>
        <w:t xml:space="preserve"> </w:t>
      </w:r>
      <w:r>
        <w:rPr>
          <w:rFonts w:ascii="SimSun" w:hAnsi="SimSun" w:eastAsia="SimSun" w:cs="SimSun"/>
          <w:spacing w:val="10"/>
        </w:rPr>
        <w:t>＝</w:t>
      </w:r>
      <w:r>
        <w:rPr/>
        <w:t>sin</w:t>
      </w:r>
      <w:r>
        <w:rPr>
          <w:spacing w:val="10"/>
        </w:rPr>
        <w:t xml:space="preserve"> </w:t>
      </w:r>
      <w:r>
        <w:rPr>
          <w:i/>
          <w:iCs/>
          <w:spacing w:val="10"/>
        </w:rPr>
        <w:t>ωx</w:t>
      </w:r>
      <w:r>
        <w:rPr>
          <w:i/>
          <w:iCs/>
          <w:spacing w:val="29"/>
          <w:w w:val="101"/>
        </w:rPr>
        <w:t xml:space="preserve"> </w:t>
      </w:r>
      <w:r>
        <w:rPr>
          <w:rFonts w:ascii="SimSun" w:hAnsi="SimSun" w:eastAsia="SimSun" w:cs="SimSun"/>
          <w:spacing w:val="10"/>
        </w:rPr>
        <w:t>的图象变换得到</w:t>
      </w:r>
      <w:r>
        <w:rPr>
          <w:i/>
          <w:iCs/>
          <w:spacing w:val="10"/>
        </w:rPr>
        <w:t>y</w:t>
      </w:r>
      <w:r>
        <w:rPr>
          <w:i/>
          <w:iCs/>
          <w:spacing w:val="-21"/>
        </w:rPr>
        <w:t xml:space="preserve"> </w:t>
      </w:r>
      <w:r>
        <w:rPr>
          <w:rFonts w:ascii="SimSun" w:hAnsi="SimSun" w:eastAsia="SimSun" w:cs="SimSun"/>
          <w:spacing w:val="10"/>
        </w:rPr>
        <w:t>＝</w:t>
      </w:r>
      <w:r>
        <w:rPr/>
        <w:t>sin</w:t>
      </w:r>
      <w:r>
        <w:rPr>
          <w:spacing w:val="10"/>
        </w:rPr>
        <w:t>(</w:t>
      </w:r>
      <w:r>
        <w:rPr>
          <w:i/>
          <w:iCs/>
          <w:spacing w:val="10"/>
        </w:rPr>
        <w:t>ωx</w:t>
      </w:r>
      <w:r>
        <w:rPr>
          <w:rFonts w:ascii="SimSun" w:hAnsi="SimSun" w:eastAsia="SimSun" w:cs="SimSun"/>
          <w:spacing w:val="10"/>
        </w:rPr>
        <w:t>+</w:t>
      </w:r>
      <w:r>
        <w:rPr>
          <w:i/>
          <w:iCs/>
          <w:spacing w:val="10"/>
        </w:rPr>
        <w:t>φ</w:t>
      </w:r>
      <w:r>
        <w:rPr>
          <w:spacing w:val="10"/>
        </w:rPr>
        <w:t>)</w:t>
      </w:r>
      <w:r>
        <w:rPr>
          <w:rFonts w:ascii="SimSun" w:hAnsi="SimSun" w:eastAsia="SimSun" w:cs="SimSun"/>
          <w:spacing w:val="10"/>
        </w:rPr>
        <w:t>的图象时，平移量为</w:t>
      </w:r>
      <w:r>
        <w:rPr>
          <w:position w:val="-23"/>
        </w:rPr>
        <w:drawing>
          <wp:inline distT="0" distB="0" distL="0" distR="0">
            <wp:extent cx="193020" cy="380047"/>
            <wp:effectExtent l="0" t="0" r="0" b="0"/>
            <wp:docPr id="28" name="IM 28"/>
            <wp:cNvGraphicFramePr/>
            <a:graphic>
              <a:graphicData uri="http://schemas.openxmlformats.org/drawingml/2006/picture">
                <pic:pic>
                  <pic:nvPicPr>
                    <pic:cNvPr id="28" name="IM 28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93020" cy="380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pacing w:val="-16"/>
        </w:rPr>
        <w:t xml:space="preserve"> </w:t>
      </w:r>
      <w:r>
        <w:rPr>
          <w:rFonts w:ascii="SimSun" w:hAnsi="SimSun" w:eastAsia="SimSun" w:cs="SimSun"/>
          <w:spacing w:val="10"/>
        </w:rPr>
        <w:t>，而不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1"/>
        </w:rPr>
        <w:t>是</w:t>
      </w:r>
      <w:r>
        <w:rPr>
          <w:i/>
          <w:iCs/>
          <w:spacing w:val="1"/>
        </w:rPr>
        <w:t>φ</w:t>
      </w:r>
      <w:r>
        <w:rPr>
          <w:i/>
          <w:iCs/>
          <w:spacing w:val="-35"/>
        </w:rPr>
        <w:t xml:space="preserve"> </w:t>
      </w:r>
      <w:r>
        <w:rPr>
          <w:spacing w:val="1"/>
        </w:rPr>
        <w:t>.</w:t>
      </w:r>
    </w:p>
    <w:p>
      <w:pPr>
        <w:pStyle w:val="BodyText"/>
        <w:ind w:left="3" w:firstLine="2"/>
        <w:spacing w:before="172" w:line="302" w:lineRule="auto"/>
        <w:rPr>
          <w:rFonts w:ascii="SimSun" w:hAnsi="SimSun" w:eastAsia="SimSun" w:cs="SimSun"/>
        </w:rPr>
      </w:pPr>
      <w:r>
        <w:rPr>
          <w:spacing w:val="10"/>
        </w:rPr>
        <w:t>5</w:t>
      </w:r>
      <w:r>
        <w:rPr>
          <w:spacing w:val="-13"/>
        </w:rPr>
        <w:t xml:space="preserve"> </w:t>
      </w:r>
      <w:r>
        <w:rPr>
          <w:rFonts w:ascii="SimSun" w:hAnsi="SimSun" w:eastAsia="SimSun" w:cs="SimSun"/>
          <w:spacing w:val="10"/>
        </w:rPr>
        <w:t>．在已知两边和其中一边的对角利用正弦定理求解时，要注意检验解是否满足“大边对大角</w:t>
      </w:r>
      <w:r>
        <w:rPr>
          <w:rFonts w:ascii="SimSun" w:hAnsi="SimSun" w:eastAsia="SimSun" w:cs="SimSun"/>
          <w:spacing w:val="-70"/>
        </w:rPr>
        <w:t xml:space="preserve"> </w:t>
      </w:r>
      <w:r>
        <w:rPr>
          <w:rFonts w:ascii="SimSun" w:hAnsi="SimSun" w:eastAsia="SimSun" w:cs="SimSun"/>
          <w:spacing w:val="10"/>
        </w:rPr>
        <w:t>”，避免增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</w:rPr>
        <w:t>解．</w:t>
      </w:r>
    </w:p>
    <w:p>
      <w:pPr>
        <w:ind w:firstLine="691"/>
        <w:spacing w:before="99" w:line="1827" w:lineRule="exact"/>
        <w:rPr/>
      </w:pPr>
      <w:r>
        <w:rPr>
          <w:position w:val="-36"/>
        </w:rPr>
        <w:drawing>
          <wp:inline distT="0" distB="0" distL="0" distR="0">
            <wp:extent cx="5231129" cy="1160145"/>
            <wp:effectExtent l="0" t="0" r="0" b="0"/>
            <wp:docPr id="30" name="IM 30"/>
            <wp:cNvGraphicFramePr/>
            <a:graphic>
              <a:graphicData uri="http://schemas.openxmlformats.org/drawingml/2006/picture">
                <pic:pic>
                  <pic:nvPicPr>
                    <pic:cNvPr id="30" name="IM 30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31129" cy="116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1" w:right="2" w:firstLine="19"/>
        <w:spacing w:before="139" w:line="397" w:lineRule="auto"/>
        <w:rPr/>
      </w:pPr>
      <w:r>
        <w:rPr>
          <w:spacing w:val="8"/>
        </w:rPr>
        <w:t>1</w:t>
      </w:r>
      <w:r>
        <w:rPr>
          <w:spacing w:val="-19"/>
        </w:rPr>
        <w:t xml:space="preserve"> </w:t>
      </w:r>
      <w:r>
        <w:rPr>
          <w:rFonts w:ascii="SimSun" w:hAnsi="SimSun" w:eastAsia="SimSun" w:cs="SimSun"/>
          <w:spacing w:val="8"/>
        </w:rPr>
        <w:t>．</w:t>
      </w:r>
      <w:r>
        <w:rPr>
          <w:rFonts w:ascii="SimSun" w:hAnsi="SimSun" w:eastAsia="SimSun" w:cs="SimSun"/>
          <w:spacing w:val="-58"/>
        </w:rPr>
        <w:t xml:space="preserve"> </w:t>
      </w:r>
      <w:r>
        <w:rPr>
          <w:rFonts w:ascii="SimSun" w:hAnsi="SimSun" w:eastAsia="SimSun" w:cs="SimSun"/>
          <w:spacing w:val="8"/>
        </w:rPr>
        <w:t>已知数列的前</w:t>
      </w:r>
      <w:r>
        <w:rPr>
          <w:rFonts w:ascii="SimSun" w:hAnsi="SimSun" w:eastAsia="SimSun" w:cs="SimSun"/>
          <w:spacing w:val="-39"/>
        </w:rPr>
        <w:t xml:space="preserve"> </w:t>
      </w:r>
      <w:r>
        <w:rPr>
          <w:i/>
          <w:iCs/>
          <w:spacing w:val="8"/>
        </w:rPr>
        <w:t>n</w:t>
      </w:r>
      <w:r>
        <w:rPr>
          <w:i/>
          <w:iCs/>
          <w:spacing w:val="18"/>
          <w:w w:val="101"/>
        </w:rPr>
        <w:t xml:space="preserve"> </w:t>
      </w:r>
      <w:r>
        <w:rPr>
          <w:rFonts w:ascii="SimSun" w:hAnsi="SimSun" w:eastAsia="SimSun" w:cs="SimSun"/>
          <w:spacing w:val="8"/>
        </w:rPr>
        <w:t>项和求</w:t>
      </w:r>
      <w:r>
        <w:rPr>
          <w:rFonts w:ascii="SimSun" w:hAnsi="SimSun" w:eastAsia="SimSun" w:cs="SimSun"/>
          <w:spacing w:val="-40"/>
        </w:rPr>
        <w:t xml:space="preserve"> </w:t>
      </w:r>
      <w:r>
        <w:rPr>
          <w:i/>
          <w:iCs/>
        </w:rPr>
        <w:t>a</w:t>
      </w:r>
      <w:r>
        <w:rPr>
          <w:sz w:val="13"/>
          <w:szCs w:val="13"/>
          <w:i/>
          <w:iCs/>
          <w:position w:val="-1"/>
        </w:rPr>
        <w:t>n</w:t>
      </w:r>
      <w:r>
        <w:rPr>
          <w:sz w:val="13"/>
          <w:szCs w:val="13"/>
          <w:i/>
          <w:iCs/>
          <w:spacing w:val="8"/>
          <w:position w:val="-1"/>
        </w:rPr>
        <w:t xml:space="preserve"> </w:t>
      </w:r>
      <w:r>
        <w:rPr>
          <w:rFonts w:ascii="SimSun" w:hAnsi="SimSun" w:eastAsia="SimSun" w:cs="SimSun"/>
          <w:spacing w:val="8"/>
        </w:rPr>
        <w:t>，易忽视</w:t>
      </w:r>
      <w:r>
        <w:rPr>
          <w:rFonts w:ascii="SimSun" w:hAnsi="SimSun" w:eastAsia="SimSun" w:cs="SimSun"/>
          <w:spacing w:val="-39"/>
        </w:rPr>
        <w:t xml:space="preserve"> </w:t>
      </w:r>
      <w:r>
        <w:rPr>
          <w:i/>
          <w:iCs/>
          <w:spacing w:val="8"/>
        </w:rPr>
        <w:t>n</w:t>
      </w:r>
      <w:r>
        <w:rPr>
          <w:i/>
          <w:iCs/>
          <w:spacing w:val="-18"/>
        </w:rPr>
        <w:t xml:space="preserve"> </w:t>
      </w:r>
      <w:r>
        <w:rPr>
          <w:rFonts w:ascii="SimSun" w:hAnsi="SimSun" w:eastAsia="SimSun" w:cs="SimSun"/>
          <w:spacing w:val="8"/>
        </w:rPr>
        <w:t>＝</w:t>
      </w:r>
      <w:r>
        <w:rPr>
          <w:spacing w:val="8"/>
        </w:rPr>
        <w:t>1</w:t>
      </w:r>
      <w:r>
        <w:rPr>
          <w:spacing w:val="32"/>
        </w:rPr>
        <w:t xml:space="preserve"> </w:t>
      </w:r>
      <w:r>
        <w:rPr>
          <w:rFonts w:ascii="SimSun" w:hAnsi="SimSun" w:eastAsia="SimSun" w:cs="SimSun"/>
          <w:spacing w:val="8"/>
        </w:rPr>
        <w:t>的情形，直接用</w:t>
      </w:r>
      <w:r>
        <w:rPr>
          <w:rFonts w:ascii="SimSun" w:hAnsi="SimSun" w:eastAsia="SimSun" w:cs="SimSun"/>
          <w:spacing w:val="-41"/>
        </w:rPr>
        <w:t xml:space="preserve"> </w:t>
      </w:r>
      <w:r>
        <w:rPr>
          <w:i/>
          <w:iCs/>
        </w:rPr>
        <w:t>S</w:t>
      </w:r>
      <w:r>
        <w:rPr>
          <w:sz w:val="13"/>
          <w:szCs w:val="13"/>
          <w:i/>
          <w:iCs/>
          <w:position w:val="-1"/>
        </w:rPr>
        <w:t>n</w:t>
      </w:r>
      <w:r>
        <w:rPr>
          <w:rFonts w:ascii="SimSun" w:hAnsi="SimSun" w:eastAsia="SimSun" w:cs="SimSun"/>
          <w:spacing w:val="8"/>
        </w:rPr>
        <w:t>－</w:t>
      </w:r>
      <w:r>
        <w:rPr>
          <w:i/>
          <w:iCs/>
        </w:rPr>
        <w:t>S</w:t>
      </w:r>
      <w:r>
        <w:rPr>
          <w:sz w:val="13"/>
          <w:szCs w:val="13"/>
          <w:i/>
          <w:iCs/>
          <w:position w:val="-2"/>
        </w:rPr>
        <w:t>n</w:t>
      </w:r>
      <w:r>
        <w:rPr>
          <w:rFonts w:ascii="SimSun" w:hAnsi="SimSun" w:eastAsia="SimSun" w:cs="SimSun"/>
          <w:sz w:val="10"/>
          <w:szCs w:val="10"/>
          <w:spacing w:val="7"/>
          <w:position w:val="-2"/>
        </w:rPr>
        <w:t>－</w:t>
      </w:r>
      <w:r>
        <w:rPr>
          <w:sz w:val="13"/>
          <w:szCs w:val="13"/>
          <w:spacing w:val="7"/>
          <w:position w:val="-2"/>
        </w:rPr>
        <w:t>1</w:t>
      </w:r>
      <w:r>
        <w:rPr>
          <w:sz w:val="13"/>
          <w:szCs w:val="13"/>
          <w:spacing w:val="11"/>
          <w:w w:val="102"/>
          <w:position w:val="-2"/>
        </w:rPr>
        <w:t xml:space="preserve"> </w:t>
      </w:r>
      <w:r>
        <w:rPr>
          <w:rFonts w:ascii="SimSun" w:hAnsi="SimSun" w:eastAsia="SimSun" w:cs="SimSun"/>
          <w:spacing w:val="7"/>
        </w:rPr>
        <w:t>表示．作答时，应验证</w:t>
      </w:r>
      <w:r>
        <w:rPr>
          <w:rFonts w:ascii="SimSun" w:hAnsi="SimSun" w:eastAsia="SimSun" w:cs="SimSun"/>
          <w:spacing w:val="-38"/>
        </w:rPr>
        <w:t xml:space="preserve"> </w:t>
      </w:r>
      <w:r>
        <w:rPr>
          <w:i/>
          <w:iCs/>
          <w:spacing w:val="7"/>
        </w:rPr>
        <w:t>a</w:t>
      </w:r>
      <w:r>
        <w:rPr>
          <w:sz w:val="13"/>
          <w:szCs w:val="13"/>
          <w:spacing w:val="7"/>
        </w:rPr>
        <w:t>1</w:t>
      </w:r>
      <w:r>
        <w:rPr>
          <w:rFonts w:ascii="SimSun" w:hAnsi="SimSun" w:eastAsia="SimSun" w:cs="SimSun"/>
          <w:spacing w:val="7"/>
        </w:rPr>
        <w:t>是否满足</w:t>
      </w:r>
      <w:r>
        <w:rPr>
          <w:rFonts w:ascii="SimSun" w:hAnsi="SimSun" w:eastAsia="SimSun" w:cs="SimSun"/>
        </w:rPr>
        <w:t xml:space="preserve"> </w:t>
      </w:r>
      <w:r>
        <w:rPr>
          <w:i/>
          <w:iCs/>
          <w:position w:val="-3"/>
        </w:rPr>
        <w:t>a</w:t>
      </w:r>
      <w:r>
        <w:rPr>
          <w:sz w:val="15"/>
          <w:szCs w:val="15"/>
          <w:i/>
          <w:iCs/>
          <w:position w:val="-5"/>
        </w:rPr>
        <w:t>n </w:t>
      </w:r>
      <w:r>
        <w:rPr>
          <w:rFonts w:ascii="SimSun" w:hAnsi="SimSun" w:eastAsia="SimSun" w:cs="SimSun"/>
          <w:position w:val="-3"/>
        </w:rPr>
        <w:t>＝</w:t>
      </w:r>
      <w:r>
        <w:rPr>
          <w:i/>
          <w:iCs/>
          <w:position w:val="-3"/>
        </w:rPr>
        <w:t>S</w:t>
      </w:r>
      <w:r>
        <w:rPr>
          <w:sz w:val="15"/>
          <w:szCs w:val="15"/>
          <w:i/>
          <w:iCs/>
          <w:position w:val="-5"/>
        </w:rPr>
        <w:t>n</w:t>
      </w:r>
      <w:r>
        <w:rPr>
          <w:rFonts w:ascii="SimSun" w:hAnsi="SimSun" w:eastAsia="SimSun" w:cs="SimSun"/>
          <w:position w:val="-3"/>
        </w:rPr>
        <w:t>－</w:t>
      </w:r>
      <w:r>
        <w:rPr>
          <w:i/>
          <w:iCs/>
          <w:position w:val="-3"/>
        </w:rPr>
        <w:t>S</w:t>
      </w:r>
      <w:r>
        <w:rPr>
          <w:sz w:val="15"/>
          <w:szCs w:val="15"/>
          <w:i/>
          <w:iCs/>
          <w:position w:val="-6"/>
        </w:rPr>
        <w:t>n</w:t>
      </w:r>
      <w:r>
        <w:rPr>
          <w:rFonts w:ascii="SimSun" w:hAnsi="SimSun" w:eastAsia="SimSun" w:cs="SimSun"/>
          <w:sz w:val="10"/>
          <w:szCs w:val="10"/>
          <w:position w:val="-6"/>
        </w:rPr>
        <w:t>－</w:t>
      </w:r>
      <w:r>
        <w:rPr>
          <w:sz w:val="15"/>
          <w:szCs w:val="15"/>
          <w:position w:val="-6"/>
        </w:rPr>
        <w:t>1</w:t>
      </w:r>
      <w:r>
        <w:rPr>
          <w:sz w:val="15"/>
          <w:szCs w:val="15"/>
          <w:spacing w:val="-11"/>
          <w:position w:val="-6"/>
        </w:rPr>
        <w:t xml:space="preserve"> </w:t>
      </w:r>
      <w:r>
        <w:rPr>
          <w:rFonts w:ascii="SimSun" w:hAnsi="SimSun" w:eastAsia="SimSun" w:cs="SimSun"/>
          <w:position w:val="-3"/>
        </w:rPr>
        <w:t>，若是，则</w:t>
      </w:r>
      <w:r>
        <w:rPr>
          <w:rFonts w:ascii="SimSun" w:hAnsi="SimSun" w:eastAsia="SimSun" w:cs="SimSun"/>
          <w:spacing w:val="-42"/>
          <w:position w:val="-3"/>
        </w:rPr>
        <w:t xml:space="preserve"> </w:t>
      </w:r>
      <w:r>
        <w:rPr>
          <w:i/>
          <w:iCs/>
          <w:position w:val="-3"/>
        </w:rPr>
        <w:t>a</w:t>
      </w:r>
      <w:r>
        <w:rPr>
          <w:sz w:val="15"/>
          <w:szCs w:val="15"/>
          <w:i/>
          <w:iCs/>
          <w:position w:val="-5"/>
        </w:rPr>
        <w:t>n</w:t>
      </w:r>
      <w:r>
        <w:rPr>
          <w:sz w:val="15"/>
          <w:szCs w:val="15"/>
          <w:i/>
          <w:iCs/>
          <w:spacing w:val="-10"/>
          <w:position w:val="-5"/>
        </w:rPr>
        <w:t xml:space="preserve"> </w:t>
      </w:r>
      <w:r>
        <w:rPr>
          <w:rFonts w:ascii="SimSun" w:hAnsi="SimSun" w:eastAsia="SimSun" w:cs="SimSun"/>
          <w:position w:val="-3"/>
        </w:rPr>
        <w:t>＝</w:t>
      </w:r>
      <w:r>
        <w:rPr>
          <w:i/>
          <w:iCs/>
          <w:position w:val="-3"/>
        </w:rPr>
        <w:t>S</w:t>
      </w:r>
      <w:r>
        <w:rPr>
          <w:sz w:val="15"/>
          <w:szCs w:val="15"/>
          <w:i/>
          <w:iCs/>
          <w:position w:val="-5"/>
        </w:rPr>
        <w:t>n</w:t>
      </w:r>
      <w:r>
        <w:rPr>
          <w:rFonts w:ascii="SimSun" w:hAnsi="SimSun" w:eastAsia="SimSun" w:cs="SimSun"/>
          <w:position w:val="-3"/>
        </w:rPr>
        <w:t>－</w:t>
      </w:r>
      <w:r>
        <w:rPr>
          <w:i/>
          <w:iCs/>
          <w:position w:val="-3"/>
        </w:rPr>
        <w:t>S</w:t>
      </w:r>
      <w:r>
        <w:rPr>
          <w:sz w:val="15"/>
          <w:szCs w:val="15"/>
          <w:i/>
          <w:iCs/>
          <w:position w:val="-6"/>
        </w:rPr>
        <w:t>n</w:t>
      </w:r>
      <w:r>
        <w:rPr>
          <w:rFonts w:ascii="SimSun" w:hAnsi="SimSun" w:eastAsia="SimSun" w:cs="SimSun"/>
          <w:sz w:val="10"/>
          <w:szCs w:val="10"/>
          <w:position w:val="-6"/>
        </w:rPr>
        <w:t>－</w:t>
      </w:r>
      <w:r>
        <w:rPr>
          <w:sz w:val="15"/>
          <w:szCs w:val="15"/>
          <w:position w:val="-6"/>
        </w:rPr>
        <w:t>1</w:t>
      </w:r>
      <w:r>
        <w:rPr>
          <w:rFonts w:ascii="SimSun" w:hAnsi="SimSun" w:eastAsia="SimSun" w:cs="SimSun"/>
          <w:position w:val="-3"/>
        </w:rPr>
        <w:t>；否则</w:t>
      </w:r>
      <w:r>
        <w:rPr>
          <w:rFonts w:ascii="SimSun" w:hAnsi="SimSun" w:eastAsia="SimSun" w:cs="SimSun"/>
          <w:spacing w:val="-57"/>
          <w:position w:val="-3"/>
        </w:rPr>
        <w:t xml:space="preserve"> </w:t>
      </w:r>
      <w:r>
        <w:rPr>
          <w:position w:val="-14"/>
        </w:rPr>
        <w:drawing>
          <wp:inline distT="0" distB="0" distL="0" distR="0">
            <wp:extent cx="1306655" cy="414490"/>
            <wp:effectExtent l="0" t="0" r="0" b="0"/>
            <wp:docPr id="32" name="IM 32"/>
            <wp:cNvGraphicFramePr/>
            <a:graphic>
              <a:graphicData uri="http://schemas.openxmlformats.org/drawingml/2006/picture">
                <pic:pic>
                  <pic:nvPicPr>
                    <pic:cNvPr id="32" name="IM 32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306655" cy="414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5706"/>
        <w:spacing w:before="104" w:line="218" w:lineRule="auto"/>
        <w:tabs>
          <w:tab w:val="left" w:pos="5892"/>
        </w:tabs>
        <w:rPr>
          <w:rFonts w:ascii="Arial"/>
          <w:sz w:val="21"/>
        </w:rPr>
      </w:pPr>
      <w:r>
        <w:rPr>
          <w:rFonts w:ascii="Arial" w:hAnsi="Arial" w:eastAsia="Arial" w:cs="Arial"/>
          <w:sz w:val="21"/>
          <w:szCs w:val="21"/>
          <w:u w:val="single" w:color="auto"/>
        </w:rPr>
        <w:tab/>
      </w:r>
    </w:p>
    <w:p>
      <w:pPr>
        <w:pStyle w:val="BodyText"/>
        <w:ind w:left="1"/>
        <w:spacing w:before="1" w:line="220" w:lineRule="auto"/>
        <w:rPr/>
      </w:pPr>
      <w:r>
        <w:rPr>
          <w:spacing w:val="6"/>
        </w:rPr>
        <w:t>2</w:t>
      </w:r>
      <w:r>
        <w:rPr>
          <w:spacing w:val="-12"/>
        </w:rPr>
        <w:t xml:space="preserve"> </w:t>
      </w:r>
      <w:r>
        <w:rPr>
          <w:rFonts w:ascii="SimSun" w:hAnsi="SimSun" w:eastAsia="SimSun" w:cs="SimSun"/>
          <w:spacing w:val="6"/>
        </w:rPr>
        <w:t>．易混淆几何平均数与等比中项，正数</w:t>
      </w:r>
      <w:r>
        <w:rPr>
          <w:rFonts w:ascii="SimSun" w:hAnsi="SimSun" w:eastAsia="SimSun" w:cs="SimSun"/>
          <w:spacing w:val="-43"/>
        </w:rPr>
        <w:t xml:space="preserve"> </w:t>
      </w:r>
      <w:r>
        <w:rPr>
          <w:i/>
          <w:iCs/>
          <w:spacing w:val="6"/>
        </w:rPr>
        <w:t>a</w:t>
      </w:r>
      <w:r>
        <w:rPr>
          <w:i/>
          <w:iCs/>
          <w:spacing w:val="-23"/>
        </w:rPr>
        <w:t xml:space="preserve"> </w:t>
      </w:r>
      <w:r>
        <w:rPr>
          <w:rFonts w:ascii="SimSun" w:hAnsi="SimSun" w:eastAsia="SimSun" w:cs="SimSun"/>
          <w:spacing w:val="6"/>
        </w:rPr>
        <w:t>，</w:t>
      </w:r>
      <w:r>
        <w:rPr>
          <w:i/>
          <w:iCs/>
          <w:spacing w:val="6"/>
        </w:rPr>
        <w:t>b</w:t>
      </w:r>
      <w:r>
        <w:rPr>
          <w:i/>
          <w:iCs/>
          <w:spacing w:val="26"/>
          <w:w w:val="101"/>
        </w:rPr>
        <w:t xml:space="preserve"> </w:t>
      </w:r>
      <w:r>
        <w:rPr>
          <w:rFonts w:ascii="SimSun" w:hAnsi="SimSun" w:eastAsia="SimSun" w:cs="SimSun"/>
          <w:spacing w:val="6"/>
        </w:rPr>
        <w:t>的等比中项是</w:t>
      </w:r>
      <w:r>
        <w:rPr>
          <w:spacing w:val="6"/>
        </w:rPr>
        <w:t>±</w:t>
      </w:r>
      <w:r>
        <w:rPr>
          <w:rFonts w:ascii="Arial" w:hAnsi="Arial" w:eastAsia="Arial" w:cs="Arial"/>
          <w:sz w:val="27"/>
          <w:szCs w:val="27"/>
          <w:position w:val="1"/>
        </w:rPr>
        <w:t>v</w:t>
      </w:r>
      <w:r>
        <w:rPr>
          <w:i/>
          <w:iCs/>
        </w:rPr>
        <w:t>ab</w:t>
      </w:r>
      <w:r>
        <w:rPr>
          <w:spacing w:val="6"/>
        </w:rPr>
        <w:t>.</w:t>
      </w:r>
    </w:p>
    <w:p>
      <w:pPr>
        <w:pStyle w:val="BodyText"/>
        <w:ind w:left="5"/>
        <w:spacing w:before="127" w:line="221" w:lineRule="auto"/>
        <w:rPr>
          <w:rFonts w:ascii="SimSun" w:hAnsi="SimSun" w:eastAsia="SimSun" w:cs="SimSun"/>
        </w:rPr>
      </w:pPr>
      <w:r>
        <w:rPr>
          <w:spacing w:val="8"/>
        </w:rPr>
        <w:t>3</w:t>
      </w:r>
      <w:r>
        <w:rPr>
          <w:spacing w:val="-17"/>
        </w:rPr>
        <w:t xml:space="preserve"> </w:t>
      </w:r>
      <w:r>
        <w:rPr>
          <w:rFonts w:ascii="SimSun" w:hAnsi="SimSun" w:eastAsia="SimSun" w:cs="SimSun"/>
          <w:spacing w:val="8"/>
        </w:rPr>
        <w:t>．易忽视等比数列中公比</w:t>
      </w:r>
      <w:r>
        <w:rPr>
          <w:rFonts w:ascii="SimSun" w:hAnsi="SimSun" w:eastAsia="SimSun" w:cs="SimSun"/>
          <w:spacing w:val="-43"/>
        </w:rPr>
        <w:t xml:space="preserve"> </w:t>
      </w:r>
      <w:r>
        <w:rPr>
          <w:i/>
          <w:iCs/>
          <w:spacing w:val="8"/>
        </w:rPr>
        <w:t>q</w:t>
      </w:r>
      <w:r>
        <w:rPr>
          <w:rFonts w:ascii="SimSun" w:hAnsi="SimSun" w:eastAsia="SimSun" w:cs="SimSun"/>
          <w:spacing w:val="8"/>
        </w:rPr>
        <w:t>≠</w:t>
      </w:r>
      <w:r>
        <w:rPr>
          <w:spacing w:val="8"/>
        </w:rPr>
        <w:t>0</w:t>
      </w:r>
      <w:r>
        <w:rPr>
          <w:spacing w:val="16"/>
        </w:rPr>
        <w:t xml:space="preserve"> </w:t>
      </w:r>
      <w:r>
        <w:rPr>
          <w:rFonts w:ascii="SimSun" w:hAnsi="SimSun" w:eastAsia="SimSun" w:cs="SimSun"/>
          <w:spacing w:val="8"/>
        </w:rPr>
        <w:t>导致增解，易忽视等比数列的奇数项或偶数项符号相同造成增解．</w:t>
      </w:r>
    </w:p>
    <w:p>
      <w:pPr>
        <w:pStyle w:val="BodyText"/>
        <w:spacing w:before="169" w:line="221" w:lineRule="auto"/>
        <w:rPr>
          <w:rFonts w:ascii="SimSun" w:hAnsi="SimSun" w:eastAsia="SimSun" w:cs="SimSun"/>
        </w:rPr>
      </w:pPr>
      <w:r>
        <w:rPr>
          <w:spacing w:val="7"/>
        </w:rPr>
        <w:t>4</w:t>
      </w:r>
      <w:r>
        <w:rPr>
          <w:spacing w:val="-21"/>
        </w:rPr>
        <w:t xml:space="preserve"> </w:t>
      </w:r>
      <w:r>
        <w:rPr>
          <w:rFonts w:ascii="SimSun" w:hAnsi="SimSun" w:eastAsia="SimSun" w:cs="SimSun"/>
          <w:spacing w:val="7"/>
        </w:rPr>
        <w:t>．运用等比数列的前</w:t>
      </w:r>
      <w:r>
        <w:rPr>
          <w:rFonts w:ascii="SimSun" w:hAnsi="SimSun" w:eastAsia="SimSun" w:cs="SimSun"/>
          <w:spacing w:val="-43"/>
        </w:rPr>
        <w:t xml:space="preserve"> </w:t>
      </w:r>
      <w:r>
        <w:rPr>
          <w:i/>
          <w:iCs/>
          <w:spacing w:val="7"/>
        </w:rPr>
        <w:t>n</w:t>
      </w:r>
      <w:r>
        <w:rPr>
          <w:i/>
          <w:iCs/>
          <w:spacing w:val="15"/>
          <w:w w:val="101"/>
        </w:rPr>
        <w:t xml:space="preserve"> </w:t>
      </w:r>
      <w:r>
        <w:rPr>
          <w:rFonts w:ascii="SimSun" w:hAnsi="SimSun" w:eastAsia="SimSun" w:cs="SimSun"/>
          <w:spacing w:val="7"/>
        </w:rPr>
        <w:t>项和公式时，易忘记分类讨论．一定分</w:t>
      </w:r>
      <w:r>
        <w:rPr>
          <w:rFonts w:ascii="SimSun" w:hAnsi="SimSun" w:eastAsia="SimSun" w:cs="SimSun"/>
          <w:spacing w:val="-43"/>
        </w:rPr>
        <w:t xml:space="preserve"> </w:t>
      </w:r>
      <w:r>
        <w:rPr>
          <w:i/>
          <w:iCs/>
          <w:spacing w:val="7"/>
        </w:rPr>
        <w:t>q</w:t>
      </w:r>
      <w:r>
        <w:rPr>
          <w:i/>
          <w:iCs/>
          <w:spacing w:val="-20"/>
        </w:rPr>
        <w:t xml:space="preserve"> </w:t>
      </w:r>
      <w:r>
        <w:rPr>
          <w:rFonts w:ascii="SimSun" w:hAnsi="SimSun" w:eastAsia="SimSun" w:cs="SimSun"/>
          <w:spacing w:val="7"/>
        </w:rPr>
        <w:t>＝</w:t>
      </w:r>
      <w:r>
        <w:rPr>
          <w:spacing w:val="7"/>
        </w:rPr>
        <w:t>1 </w:t>
      </w:r>
      <w:r>
        <w:rPr>
          <w:rFonts w:ascii="SimSun" w:hAnsi="SimSun" w:eastAsia="SimSun" w:cs="SimSun"/>
          <w:spacing w:val="7"/>
        </w:rPr>
        <w:t>和</w:t>
      </w:r>
      <w:r>
        <w:rPr>
          <w:rFonts w:ascii="SimSun" w:hAnsi="SimSun" w:eastAsia="SimSun" w:cs="SimSun"/>
          <w:spacing w:val="-41"/>
        </w:rPr>
        <w:t xml:space="preserve"> </w:t>
      </w:r>
      <w:r>
        <w:rPr>
          <w:i/>
          <w:iCs/>
          <w:spacing w:val="7"/>
        </w:rPr>
        <w:t>q</w:t>
      </w:r>
      <w:r>
        <w:rPr>
          <w:rFonts w:ascii="SimSun" w:hAnsi="SimSun" w:eastAsia="SimSun" w:cs="SimSun"/>
          <w:spacing w:val="7"/>
        </w:rPr>
        <w:t>≠</w:t>
      </w:r>
      <w:r>
        <w:rPr>
          <w:spacing w:val="7"/>
        </w:rPr>
        <w:t>1</w:t>
      </w:r>
      <w:r>
        <w:rPr>
          <w:spacing w:val="6"/>
        </w:rPr>
        <w:t xml:space="preserve"> </w:t>
      </w:r>
      <w:r>
        <w:rPr>
          <w:rFonts w:ascii="SimSun" w:hAnsi="SimSun" w:eastAsia="SimSun" w:cs="SimSun"/>
          <w:spacing w:val="6"/>
        </w:rPr>
        <w:t>两种情况进行讨论．</w:t>
      </w:r>
    </w:p>
    <w:p>
      <w:pPr>
        <w:pStyle w:val="BodyText"/>
        <w:ind w:left="6"/>
        <w:spacing w:before="168" w:line="228" w:lineRule="auto"/>
        <w:rPr>
          <w:rFonts w:ascii="SimSun" w:hAnsi="SimSun" w:eastAsia="SimSun" w:cs="SimSun"/>
        </w:rPr>
      </w:pPr>
      <w:r>
        <w:rPr>
          <w:spacing w:val="8"/>
        </w:rPr>
        <w:t>5</w:t>
      </w:r>
      <w:r>
        <w:rPr>
          <w:spacing w:val="-10"/>
        </w:rPr>
        <w:t xml:space="preserve"> </w:t>
      </w:r>
      <w:r>
        <w:rPr>
          <w:rFonts w:ascii="SimSun" w:hAnsi="SimSun" w:eastAsia="SimSun" w:cs="SimSun"/>
          <w:spacing w:val="8"/>
        </w:rPr>
        <w:t>．利用错位相减法求和时，要注意寻找规律，不要漏掉第一项和最后一项．</w:t>
      </w:r>
    </w:p>
    <w:p>
      <w:pPr>
        <w:ind w:firstLine="691"/>
        <w:spacing w:before="101" w:line="1827" w:lineRule="exact"/>
        <w:rPr/>
      </w:pPr>
      <w:r>
        <w:rPr>
          <w:position w:val="-36"/>
        </w:rPr>
        <w:drawing>
          <wp:inline distT="0" distB="0" distL="0" distR="0">
            <wp:extent cx="5231129" cy="1160145"/>
            <wp:effectExtent l="0" t="0" r="0" b="0"/>
            <wp:docPr id="34" name="IM 34"/>
            <wp:cNvGraphicFramePr/>
            <a:graphic>
              <a:graphicData uri="http://schemas.openxmlformats.org/drawingml/2006/picture">
                <pic:pic>
                  <pic:nvPicPr>
                    <pic:cNvPr id="34" name="IM 34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31129" cy="116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21"/>
        <w:spacing w:before="139" w:line="228" w:lineRule="auto"/>
        <w:rPr/>
      </w:pPr>
      <w:r>
        <w:rPr>
          <w:spacing w:val="6"/>
        </w:rPr>
        <w:t>1</w:t>
      </w:r>
      <w:r>
        <w:rPr>
          <w:spacing w:val="-21"/>
        </w:rPr>
        <w:t xml:space="preserve"> </w:t>
      </w:r>
      <w:r>
        <w:rPr>
          <w:rFonts w:ascii="SimSun" w:hAnsi="SimSun" w:eastAsia="SimSun" w:cs="SimSun"/>
          <w:spacing w:val="6"/>
        </w:rPr>
        <w:t>．混淆“点</w:t>
      </w:r>
      <w:r>
        <w:rPr>
          <w:rFonts w:ascii="SimSun" w:hAnsi="SimSun" w:eastAsia="SimSun" w:cs="SimSun"/>
          <w:spacing w:val="-58"/>
        </w:rPr>
        <w:t xml:space="preserve"> </w:t>
      </w:r>
      <w:r>
        <w:rPr>
          <w:i/>
          <w:iCs/>
          <w:spacing w:val="6"/>
        </w:rPr>
        <w:t>A </w:t>
      </w:r>
      <w:r>
        <w:rPr>
          <w:rFonts w:ascii="SimSun" w:hAnsi="SimSun" w:eastAsia="SimSun" w:cs="SimSun"/>
          <w:spacing w:val="6"/>
        </w:rPr>
        <w:t>在直线</w:t>
      </w:r>
      <w:r>
        <w:rPr>
          <w:rFonts w:ascii="SimSun" w:hAnsi="SimSun" w:eastAsia="SimSun" w:cs="SimSun"/>
          <w:spacing w:val="-42"/>
        </w:rPr>
        <w:t xml:space="preserve"> </w:t>
      </w:r>
      <w:r>
        <w:rPr>
          <w:i/>
          <w:iCs/>
          <w:spacing w:val="6"/>
        </w:rPr>
        <w:t>a </w:t>
      </w:r>
      <w:r>
        <w:rPr>
          <w:rFonts w:ascii="SimSun" w:hAnsi="SimSun" w:eastAsia="SimSun" w:cs="SimSun"/>
          <w:spacing w:val="6"/>
        </w:rPr>
        <w:t>上</w:t>
      </w:r>
      <w:r>
        <w:rPr>
          <w:rFonts w:ascii="SimSun" w:hAnsi="SimSun" w:eastAsia="SimSun" w:cs="SimSun"/>
          <w:spacing w:val="-73"/>
        </w:rPr>
        <w:t xml:space="preserve"> </w:t>
      </w:r>
      <w:r>
        <w:rPr>
          <w:rFonts w:ascii="SimSun" w:hAnsi="SimSun" w:eastAsia="SimSun" w:cs="SimSun"/>
          <w:spacing w:val="6"/>
        </w:rPr>
        <w:t>”与“直线</w:t>
      </w:r>
      <w:r>
        <w:rPr>
          <w:rFonts w:ascii="SimSun" w:hAnsi="SimSun" w:eastAsia="SimSun" w:cs="SimSun"/>
          <w:spacing w:val="-42"/>
        </w:rPr>
        <w:t xml:space="preserve"> </w:t>
      </w:r>
      <w:r>
        <w:rPr>
          <w:i/>
          <w:iCs/>
          <w:spacing w:val="6"/>
        </w:rPr>
        <w:t>a </w:t>
      </w:r>
      <w:r>
        <w:rPr>
          <w:rFonts w:ascii="SimSun" w:hAnsi="SimSun" w:eastAsia="SimSun" w:cs="SimSun"/>
          <w:spacing w:val="6"/>
        </w:rPr>
        <w:t>在平面</w:t>
      </w:r>
      <w:r>
        <w:rPr>
          <w:i/>
          <w:iCs/>
          <w:spacing w:val="6"/>
        </w:rPr>
        <w:t>α</w:t>
      </w:r>
      <w:r>
        <w:rPr>
          <w:rFonts w:ascii="SimSun" w:hAnsi="SimSun" w:eastAsia="SimSun" w:cs="SimSun"/>
          <w:spacing w:val="6"/>
        </w:rPr>
        <w:t>内</w:t>
      </w:r>
      <w:r>
        <w:rPr>
          <w:rFonts w:ascii="SimSun" w:hAnsi="SimSun" w:eastAsia="SimSun" w:cs="SimSun"/>
          <w:spacing w:val="-73"/>
        </w:rPr>
        <w:t xml:space="preserve"> </w:t>
      </w:r>
      <w:r>
        <w:rPr>
          <w:rFonts w:ascii="SimSun" w:hAnsi="SimSun" w:eastAsia="SimSun" w:cs="SimSun"/>
          <w:spacing w:val="6"/>
        </w:rPr>
        <w:t>”的数学符号关系</w:t>
      </w:r>
      <w:r>
        <w:rPr>
          <w:rFonts w:ascii="SimSun" w:hAnsi="SimSun" w:eastAsia="SimSun" w:cs="SimSun"/>
          <w:spacing w:val="5"/>
        </w:rPr>
        <w:t>，应表示为</w:t>
      </w:r>
      <w:r>
        <w:rPr>
          <w:rFonts w:ascii="SimSun" w:hAnsi="SimSun" w:eastAsia="SimSun" w:cs="SimSun"/>
          <w:spacing w:val="-55"/>
        </w:rPr>
        <w:t xml:space="preserve"> </w:t>
      </w:r>
      <w:r>
        <w:rPr>
          <w:i/>
          <w:iCs/>
          <w:spacing w:val="5"/>
        </w:rPr>
        <w:t>A</w:t>
      </w:r>
      <w:r>
        <w:rPr>
          <w:rFonts w:ascii="SimSun" w:hAnsi="SimSun" w:eastAsia="SimSun" w:cs="SimSun"/>
          <w:spacing w:val="5"/>
        </w:rPr>
        <w:t>∈</w:t>
      </w:r>
      <w:r>
        <w:rPr>
          <w:i/>
          <w:iCs/>
          <w:spacing w:val="5"/>
        </w:rPr>
        <w:t>a</w:t>
      </w:r>
      <w:r>
        <w:rPr>
          <w:i/>
          <w:iCs/>
          <w:spacing w:val="-26"/>
        </w:rPr>
        <w:t xml:space="preserve"> </w:t>
      </w:r>
      <w:r>
        <w:rPr>
          <w:rFonts w:ascii="SimSun" w:hAnsi="SimSun" w:eastAsia="SimSun" w:cs="SimSun"/>
          <w:spacing w:val="5"/>
        </w:rPr>
        <w:t>，</w:t>
      </w:r>
      <w:r>
        <w:rPr>
          <w:i/>
          <w:iCs/>
          <w:spacing w:val="5"/>
        </w:rPr>
        <w:t>a</w:t>
      </w:r>
      <w:r>
        <w:rPr>
          <w:rFonts w:ascii="MS Gothic" w:hAnsi="MS Gothic" w:eastAsia="MS Gothic" w:cs="MS Gothic"/>
          <w:spacing w:val="5"/>
        </w:rPr>
        <w:t>⊂</w:t>
      </w:r>
      <w:r>
        <w:rPr>
          <w:i/>
          <w:iCs/>
          <w:spacing w:val="5"/>
        </w:rPr>
        <w:t>α</w:t>
      </w:r>
      <w:r>
        <w:rPr>
          <w:i/>
          <w:iCs/>
          <w:spacing w:val="-34"/>
        </w:rPr>
        <w:t xml:space="preserve"> </w:t>
      </w:r>
      <w:r>
        <w:rPr>
          <w:spacing w:val="5"/>
        </w:rPr>
        <w:t>.</w:t>
      </w:r>
    </w:p>
    <w:p>
      <w:pPr>
        <w:pStyle w:val="BodyText"/>
        <w:ind w:left="4" w:hanging="3"/>
        <w:spacing w:before="164" w:line="317" w:lineRule="auto"/>
        <w:rPr/>
      </w:pPr>
      <w:r>
        <w:rPr>
          <w:spacing w:val="11"/>
        </w:rPr>
        <w:t>2</w:t>
      </w:r>
      <w:r>
        <w:rPr>
          <w:spacing w:val="-19"/>
        </w:rPr>
        <w:t xml:space="preserve"> </w:t>
      </w:r>
      <w:r>
        <w:rPr>
          <w:rFonts w:ascii="SimSun" w:hAnsi="SimSun" w:eastAsia="SimSun" w:cs="SimSun"/>
          <w:spacing w:val="11"/>
        </w:rPr>
        <w:t>．易混淆几何体的表面积与侧面积的区别，几何体的表面积是几何体的侧面积与所有底面面</w:t>
      </w:r>
      <w:r>
        <w:rPr>
          <w:rFonts w:ascii="SimSun" w:hAnsi="SimSun" w:eastAsia="SimSun" w:cs="SimSun"/>
          <w:spacing w:val="10"/>
        </w:rPr>
        <w:t>积之和，易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9"/>
        </w:rPr>
        <w:t>漏掉几何体的底面积；求锥体体积时，易漏掉体积公式中的系数</w:t>
      </w:r>
      <w:r>
        <w:rPr>
          <w:position w:val="-16"/>
        </w:rPr>
        <w:drawing>
          <wp:inline distT="0" distB="0" distL="0" distR="0">
            <wp:extent cx="68960" cy="270798"/>
            <wp:effectExtent l="0" t="0" r="0" b="0"/>
            <wp:docPr id="36" name="IM 36"/>
            <wp:cNvGraphicFramePr/>
            <a:graphic>
              <a:graphicData uri="http://schemas.openxmlformats.org/drawingml/2006/picture">
                <pic:pic>
                  <pic:nvPicPr>
                    <pic:cNvPr id="36" name="IM 36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8960" cy="2707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pacing w:val="-79"/>
        </w:rPr>
        <w:t xml:space="preserve"> </w:t>
      </w:r>
      <w:r>
        <w:rPr>
          <w:spacing w:val="9"/>
        </w:rPr>
        <w:t>.</w:t>
      </w:r>
    </w:p>
    <w:p>
      <w:pPr>
        <w:pStyle w:val="BodyText"/>
        <w:ind w:left="4"/>
        <w:spacing w:before="211" w:line="328" w:lineRule="auto"/>
        <w:rPr>
          <w:rFonts w:ascii="SimSun" w:hAnsi="SimSun" w:eastAsia="SimSun" w:cs="SimSun"/>
        </w:rPr>
      </w:pPr>
      <w:r>
        <w:rPr>
          <w:spacing w:val="11"/>
        </w:rPr>
        <w:t>3</w:t>
      </w:r>
      <w:r>
        <w:rPr>
          <w:spacing w:val="-19"/>
        </w:rPr>
        <w:t xml:space="preserve"> </w:t>
      </w:r>
      <w:r>
        <w:rPr>
          <w:rFonts w:ascii="SimSun" w:hAnsi="SimSun" w:eastAsia="SimSun" w:cs="SimSun"/>
          <w:spacing w:val="11"/>
        </w:rPr>
        <w:t>．不清楚空间线面平行与垂直关系中的判定定理和性质定理，忽视判定定理和性质</w:t>
      </w:r>
      <w:r>
        <w:rPr>
          <w:rFonts w:ascii="SimSun" w:hAnsi="SimSun" w:eastAsia="SimSun" w:cs="SimSun"/>
          <w:spacing w:val="10"/>
        </w:rPr>
        <w:t>定理中的条件，导致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5"/>
        </w:rPr>
        <w:t>判断出错．如由</w:t>
      </w:r>
      <w:r>
        <w:rPr>
          <w:i/>
          <w:iCs/>
          <w:spacing w:val="5"/>
        </w:rPr>
        <w:t>α</w:t>
      </w:r>
      <w:r>
        <w:rPr>
          <w:rFonts w:ascii="SimSun" w:hAnsi="SimSun" w:eastAsia="SimSun" w:cs="SimSun"/>
          <w:spacing w:val="5"/>
        </w:rPr>
        <w:t>⊥</w:t>
      </w:r>
      <w:r>
        <w:rPr>
          <w:i/>
          <w:iCs/>
          <w:spacing w:val="5"/>
        </w:rPr>
        <w:t>β</w:t>
      </w:r>
      <w:r>
        <w:rPr>
          <w:i/>
          <w:iCs/>
          <w:spacing w:val="-26"/>
        </w:rPr>
        <w:t xml:space="preserve"> </w:t>
      </w:r>
      <w:r>
        <w:rPr>
          <w:rFonts w:ascii="SimSun" w:hAnsi="SimSun" w:eastAsia="SimSun" w:cs="SimSun"/>
          <w:spacing w:val="5"/>
        </w:rPr>
        <w:t>,</w:t>
      </w:r>
      <w:r>
        <w:rPr>
          <w:rFonts w:ascii="SimSun" w:hAnsi="SimSun" w:eastAsia="SimSun" w:cs="SimSun"/>
          <w:spacing w:val="41"/>
        </w:rPr>
        <w:t xml:space="preserve"> </w:t>
      </w:r>
      <w:r>
        <w:rPr>
          <w:i/>
          <w:iCs/>
          <w:spacing w:val="5"/>
        </w:rPr>
        <w:t>α</w:t>
      </w:r>
      <w:r>
        <w:rPr>
          <w:rFonts w:ascii="SimSun" w:hAnsi="SimSun" w:eastAsia="SimSun" w:cs="SimSun"/>
          <w:spacing w:val="5"/>
        </w:rPr>
        <w:t>∩</w:t>
      </w:r>
      <w:r>
        <w:rPr>
          <w:i/>
          <w:iCs/>
          <w:spacing w:val="5"/>
        </w:rPr>
        <w:t>β</w:t>
      </w:r>
      <w:r>
        <w:rPr>
          <w:i/>
          <w:iCs/>
          <w:spacing w:val="-25"/>
        </w:rPr>
        <w:t xml:space="preserve"> </w:t>
      </w:r>
      <w:r>
        <w:rPr>
          <w:rFonts w:ascii="SimSun" w:hAnsi="SimSun" w:eastAsia="SimSun" w:cs="SimSun"/>
          <w:spacing w:val="5"/>
        </w:rPr>
        <w:t>=</w:t>
      </w:r>
      <w:r>
        <w:rPr>
          <w:i/>
          <w:iCs/>
          <w:spacing w:val="5"/>
        </w:rPr>
        <w:t>l</w:t>
      </w:r>
      <w:r>
        <w:rPr>
          <w:i/>
          <w:iCs/>
          <w:spacing w:val="-29"/>
        </w:rPr>
        <w:t xml:space="preserve"> </w:t>
      </w:r>
      <w:r>
        <w:rPr>
          <w:rFonts w:ascii="SimSun" w:hAnsi="SimSun" w:eastAsia="SimSun" w:cs="SimSun"/>
          <w:spacing w:val="5"/>
        </w:rPr>
        <w:t>，</w:t>
      </w:r>
      <w:r>
        <w:rPr>
          <w:i/>
          <w:iCs/>
          <w:spacing w:val="5"/>
        </w:rPr>
        <w:t>m</w:t>
      </w:r>
      <w:r>
        <w:rPr>
          <w:i/>
          <w:iCs/>
          <w:spacing w:val="-20"/>
        </w:rPr>
        <w:t xml:space="preserve"> </w:t>
      </w:r>
      <w:r>
        <w:rPr>
          <w:rFonts w:ascii="SimSun" w:hAnsi="SimSun" w:eastAsia="SimSun" w:cs="SimSun"/>
          <w:spacing w:val="5"/>
        </w:rPr>
        <w:t>⊥</w:t>
      </w:r>
      <w:r>
        <w:rPr>
          <w:i/>
          <w:iCs/>
          <w:spacing w:val="5"/>
        </w:rPr>
        <w:t>l</w:t>
      </w:r>
      <w:r>
        <w:rPr>
          <w:i/>
          <w:iCs/>
          <w:spacing w:val="-27"/>
        </w:rPr>
        <w:t xml:space="preserve"> </w:t>
      </w:r>
      <w:r>
        <w:rPr>
          <w:rFonts w:ascii="SimSun" w:hAnsi="SimSun" w:eastAsia="SimSun" w:cs="SimSun"/>
          <w:spacing w:val="4"/>
        </w:rPr>
        <w:t>，易误得出</w:t>
      </w:r>
      <w:r>
        <w:rPr>
          <w:rFonts w:ascii="SimSun" w:hAnsi="SimSun" w:eastAsia="SimSun" w:cs="SimSun"/>
          <w:spacing w:val="-41"/>
        </w:rPr>
        <w:t xml:space="preserve"> </w:t>
      </w:r>
      <w:r>
        <w:rPr>
          <w:i/>
          <w:iCs/>
          <w:spacing w:val="4"/>
        </w:rPr>
        <w:t>m</w:t>
      </w:r>
      <w:r>
        <w:rPr>
          <w:i/>
          <w:iCs/>
          <w:spacing w:val="-21"/>
        </w:rPr>
        <w:t xml:space="preserve"> </w:t>
      </w:r>
      <w:r>
        <w:rPr>
          <w:rFonts w:ascii="SimSun" w:hAnsi="SimSun" w:eastAsia="SimSun" w:cs="SimSun"/>
          <w:spacing w:val="4"/>
        </w:rPr>
        <w:t>⊥</w:t>
      </w:r>
      <w:r>
        <w:rPr>
          <w:i/>
          <w:iCs/>
          <w:spacing w:val="4"/>
        </w:rPr>
        <w:t>β</w:t>
      </w:r>
      <w:r>
        <w:rPr>
          <w:rFonts w:ascii="SimSun" w:hAnsi="SimSun" w:eastAsia="SimSun" w:cs="SimSun"/>
          <w:spacing w:val="4"/>
        </w:rPr>
        <w:t>的结论，就是因为忽视面面垂直的性质定理中</w:t>
      </w:r>
      <w:r>
        <w:rPr>
          <w:rFonts w:ascii="SimSun" w:hAnsi="SimSun" w:eastAsia="SimSun" w:cs="SimSun"/>
          <w:spacing w:val="-41"/>
        </w:rPr>
        <w:t xml:space="preserve"> </w:t>
      </w:r>
      <w:r>
        <w:rPr>
          <w:i/>
          <w:iCs/>
          <w:spacing w:val="4"/>
        </w:rPr>
        <w:t>m</w:t>
      </w:r>
      <w:r>
        <w:rPr>
          <w:i/>
          <w:iCs/>
          <w:spacing w:val="-15"/>
        </w:rPr>
        <w:t xml:space="preserve"> </w:t>
      </w:r>
      <w:r>
        <w:rPr>
          <w:rFonts w:ascii="MS Gothic" w:hAnsi="MS Gothic" w:eastAsia="MS Gothic" w:cs="MS Gothic"/>
          <w:spacing w:val="4"/>
        </w:rPr>
        <w:t>⊂</w:t>
      </w:r>
      <w:r>
        <w:rPr>
          <w:i/>
          <w:iCs/>
          <w:spacing w:val="4"/>
        </w:rPr>
        <w:t>α</w:t>
      </w:r>
      <w:r>
        <w:rPr>
          <w:i/>
          <w:iCs/>
        </w:rPr>
        <w:t xml:space="preserve"> </w:t>
      </w:r>
      <w:r>
        <w:rPr>
          <w:rFonts w:ascii="SimSun" w:hAnsi="SimSun" w:eastAsia="SimSun" w:cs="SimSun"/>
          <w:spacing w:val="6"/>
        </w:rPr>
        <w:t>的限制条件．</w:t>
      </w:r>
    </w:p>
    <w:p>
      <w:pPr>
        <w:pStyle w:val="BodyText"/>
        <w:ind w:left="6" w:right="51" w:hanging="6"/>
        <w:spacing w:before="161" w:line="302" w:lineRule="auto"/>
        <w:rPr>
          <w:rFonts w:ascii="SimSun" w:hAnsi="SimSun" w:eastAsia="SimSun" w:cs="SimSun"/>
        </w:rPr>
      </w:pPr>
      <w:r>
        <w:rPr>
          <w:spacing w:val="10"/>
        </w:rPr>
        <w:t>4</w:t>
      </w:r>
      <w:r>
        <w:rPr>
          <w:spacing w:val="-19"/>
        </w:rPr>
        <w:t xml:space="preserve"> </w:t>
      </w:r>
      <w:r>
        <w:rPr>
          <w:rFonts w:ascii="SimSun" w:hAnsi="SimSun" w:eastAsia="SimSun" w:cs="SimSun"/>
          <w:spacing w:val="10"/>
        </w:rPr>
        <w:t>．注意图形的翻折与展开前后变与不变的量以及位置关系．对照前后图形，弄清楚</w:t>
      </w:r>
      <w:r>
        <w:rPr>
          <w:rFonts w:ascii="SimSun" w:hAnsi="SimSun" w:eastAsia="SimSun" w:cs="SimSun"/>
          <w:spacing w:val="9"/>
        </w:rPr>
        <w:t>变与不变的元素后，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10"/>
        </w:rPr>
        <w:t>再立足于不变的元素的位置关系与数量关系</w:t>
      </w:r>
      <w:r>
        <w:rPr>
          <w:rFonts w:ascii="SimSun" w:hAnsi="SimSun" w:eastAsia="SimSun" w:cs="SimSun"/>
          <w:spacing w:val="9"/>
        </w:rPr>
        <w:t>去探求变化后的元素在空间中的位置关系与数量关系．</w:t>
      </w:r>
    </w:p>
    <w:p>
      <w:pPr>
        <w:pStyle w:val="BodyText"/>
        <w:ind w:left="6"/>
        <w:spacing w:before="162" w:line="227" w:lineRule="auto"/>
        <w:rPr>
          <w:rFonts w:ascii="SimSun" w:hAnsi="SimSun" w:eastAsia="SimSun" w:cs="SimSun"/>
        </w:rPr>
      </w:pPr>
      <w:r>
        <w:rPr>
          <w:spacing w:val="4"/>
        </w:rPr>
        <w:t>5</w:t>
      </w:r>
      <w:r>
        <w:rPr>
          <w:spacing w:val="-19"/>
        </w:rPr>
        <w:t xml:space="preserve"> </w:t>
      </w:r>
      <w:r>
        <w:rPr>
          <w:rFonts w:ascii="SimSun" w:hAnsi="SimSun" w:eastAsia="SimSun" w:cs="SimSun"/>
          <w:spacing w:val="4"/>
        </w:rPr>
        <w:t>．几种角的范围</w:t>
      </w:r>
    </w:p>
    <w:p>
      <w:pPr>
        <w:pStyle w:val="BodyText"/>
        <w:ind w:left="5"/>
        <w:spacing w:before="130" w:line="278" w:lineRule="exact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7"/>
          <w:position w:val="1"/>
        </w:rPr>
        <w:t>两条异面直线所成的角：</w:t>
      </w:r>
      <w:r>
        <w:rPr>
          <w:spacing w:val="7"/>
          <w:position w:val="1"/>
        </w:rPr>
        <w:t>0°&lt;</w:t>
      </w:r>
      <w:r>
        <w:rPr>
          <w:i/>
          <w:iCs/>
          <w:spacing w:val="7"/>
          <w:position w:val="1"/>
        </w:rPr>
        <w:t>θ</w:t>
      </w:r>
      <w:r>
        <w:rPr>
          <w:rFonts w:ascii="SimSun" w:hAnsi="SimSun" w:eastAsia="SimSun" w:cs="SimSun"/>
          <w:spacing w:val="7"/>
          <w:position w:val="1"/>
        </w:rPr>
        <w:t>≤</w:t>
      </w:r>
      <w:r>
        <w:rPr>
          <w:spacing w:val="7"/>
          <w:position w:val="1"/>
        </w:rPr>
        <w:t>90°</w:t>
      </w:r>
      <w:r>
        <w:rPr>
          <w:spacing w:val="-20"/>
          <w:position w:val="1"/>
        </w:rPr>
        <w:t xml:space="preserve"> </w:t>
      </w:r>
      <w:r>
        <w:rPr>
          <w:rFonts w:ascii="SimSun" w:hAnsi="SimSun" w:eastAsia="SimSun" w:cs="SimSun"/>
          <w:spacing w:val="7"/>
          <w:position w:val="1"/>
        </w:rPr>
        <w:t>;</w:t>
      </w:r>
    </w:p>
    <w:p>
      <w:pPr>
        <w:spacing w:line="278" w:lineRule="exact"/>
        <w:sectPr>
          <w:footerReference w:type="default" r:id="rId14"/>
          <w:pgSz w:w="11906" w:h="16839"/>
          <w:pgMar w:top="1120" w:right="1134" w:bottom="866" w:left="1136" w:header="0" w:footer="703" w:gutter="0"/>
        </w:sectPr>
        <w:rPr>
          <w:rFonts w:ascii="SimSun" w:hAnsi="SimSun" w:eastAsia="SimSun" w:cs="SimSun"/>
        </w:rPr>
      </w:pPr>
    </w:p>
    <w:p>
      <w:pPr>
        <w:pStyle w:val="BodyText"/>
        <w:ind w:left="6"/>
        <w:spacing w:before="55" w:line="278" w:lineRule="exact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7"/>
          <w:position w:val="1"/>
        </w:rPr>
        <w:t>直线与平面所成的角：</w:t>
      </w:r>
      <w:r>
        <w:rPr>
          <w:spacing w:val="7"/>
          <w:position w:val="1"/>
        </w:rPr>
        <w:t>0°</w:t>
      </w:r>
      <w:r>
        <w:rPr>
          <w:rFonts w:ascii="SimSun" w:hAnsi="SimSun" w:eastAsia="SimSun" w:cs="SimSun"/>
          <w:spacing w:val="7"/>
          <w:position w:val="1"/>
        </w:rPr>
        <w:t>≤</w:t>
      </w:r>
      <w:r>
        <w:rPr>
          <w:i/>
          <w:iCs/>
          <w:spacing w:val="7"/>
          <w:position w:val="1"/>
        </w:rPr>
        <w:t>θ</w:t>
      </w:r>
      <w:r>
        <w:rPr>
          <w:rFonts w:ascii="SimSun" w:hAnsi="SimSun" w:eastAsia="SimSun" w:cs="SimSun"/>
          <w:spacing w:val="7"/>
          <w:position w:val="1"/>
        </w:rPr>
        <w:t>≤</w:t>
      </w:r>
      <w:r>
        <w:rPr>
          <w:spacing w:val="7"/>
          <w:position w:val="1"/>
        </w:rPr>
        <w:t>90°</w:t>
      </w:r>
      <w:r>
        <w:rPr>
          <w:spacing w:val="-18"/>
          <w:position w:val="1"/>
        </w:rPr>
        <w:t xml:space="preserve"> </w:t>
      </w:r>
      <w:r>
        <w:rPr>
          <w:rFonts w:ascii="SimSun" w:hAnsi="SimSun" w:eastAsia="SimSun" w:cs="SimSun"/>
          <w:spacing w:val="7"/>
          <w:position w:val="1"/>
        </w:rPr>
        <w:t>;</w:t>
      </w:r>
    </w:p>
    <w:p>
      <w:pPr>
        <w:pStyle w:val="BodyText"/>
        <w:ind w:left="3"/>
        <w:spacing w:before="130" w:line="278" w:lineRule="exact"/>
        <w:rPr/>
      </w:pPr>
      <w:r>
        <w:rPr>
          <w:rFonts w:ascii="SimSun" w:hAnsi="SimSun" w:eastAsia="SimSun" w:cs="SimSun"/>
          <w:spacing w:val="7"/>
          <w:position w:val="1"/>
        </w:rPr>
        <w:t>平面与平面夹角：</w:t>
      </w:r>
      <w:r>
        <w:rPr>
          <w:spacing w:val="7"/>
          <w:position w:val="1"/>
        </w:rPr>
        <w:t>0°</w:t>
      </w:r>
      <w:r>
        <w:rPr>
          <w:rFonts w:ascii="SimSun" w:hAnsi="SimSun" w:eastAsia="SimSun" w:cs="SimSun"/>
          <w:spacing w:val="7"/>
          <w:position w:val="1"/>
        </w:rPr>
        <w:t>≤</w:t>
      </w:r>
      <w:r>
        <w:rPr>
          <w:i/>
          <w:iCs/>
          <w:spacing w:val="7"/>
          <w:position w:val="1"/>
        </w:rPr>
        <w:t>θ</w:t>
      </w:r>
      <w:r>
        <w:rPr>
          <w:rFonts w:ascii="SimSun" w:hAnsi="SimSun" w:eastAsia="SimSun" w:cs="SimSun"/>
          <w:spacing w:val="7"/>
          <w:position w:val="1"/>
        </w:rPr>
        <w:t>≤</w:t>
      </w:r>
      <w:r>
        <w:rPr>
          <w:spacing w:val="7"/>
          <w:position w:val="1"/>
        </w:rPr>
        <w:t>90°</w:t>
      </w:r>
      <w:r>
        <w:rPr>
          <w:spacing w:val="-33"/>
          <w:position w:val="1"/>
        </w:rPr>
        <w:t xml:space="preserve"> </w:t>
      </w:r>
      <w:r>
        <w:rPr>
          <w:spacing w:val="7"/>
          <w:position w:val="1"/>
        </w:rPr>
        <w:t>.</w:t>
      </w:r>
    </w:p>
    <w:p>
      <w:pPr>
        <w:pStyle w:val="BodyText"/>
        <w:ind w:left="5" w:right="53"/>
        <w:spacing w:before="164" w:line="349" w:lineRule="auto"/>
        <w:rPr>
          <w:rFonts w:ascii="SimSun" w:hAnsi="SimSun" w:eastAsia="SimSun" w:cs="SimSun"/>
        </w:rPr>
      </w:pPr>
      <w:r>
        <w:rPr>
          <w:spacing w:val="11"/>
        </w:rPr>
        <w:t>6</w:t>
      </w:r>
      <w:r>
        <w:rPr>
          <w:spacing w:val="-18"/>
        </w:rPr>
        <w:t xml:space="preserve"> </w:t>
      </w:r>
      <w:r>
        <w:rPr>
          <w:rFonts w:ascii="SimSun" w:hAnsi="SimSun" w:eastAsia="SimSun" w:cs="SimSun"/>
          <w:spacing w:val="11"/>
        </w:rPr>
        <w:t>．用空间向量求角时易忽视向量的夹角与所求角之间的关系，如求直线与平面所</w:t>
      </w:r>
      <w:r>
        <w:rPr>
          <w:rFonts w:ascii="SimSun" w:hAnsi="SimSun" w:eastAsia="SimSun" w:cs="SimSun"/>
          <w:spacing w:val="10"/>
        </w:rPr>
        <w:t>成的角时，易把直线的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9"/>
        </w:rPr>
        <w:t>方向向量与平面的法向量所成角的余弦值当成线面角的余弦值，导致出错．</w:t>
      </w:r>
    </w:p>
    <w:p>
      <w:pPr>
        <w:ind w:firstLine="691"/>
        <w:spacing w:line="1827" w:lineRule="exact"/>
        <w:rPr/>
      </w:pPr>
      <w:r>
        <w:rPr>
          <w:position w:val="-36"/>
        </w:rPr>
        <w:drawing>
          <wp:inline distT="0" distB="0" distL="0" distR="0">
            <wp:extent cx="5231129" cy="1160145"/>
            <wp:effectExtent l="0" t="0" r="0" b="0"/>
            <wp:docPr id="38" name="IM 38"/>
            <wp:cNvGraphicFramePr/>
            <a:graphic>
              <a:graphicData uri="http://schemas.openxmlformats.org/drawingml/2006/picture">
                <pic:pic>
                  <pic:nvPicPr>
                    <pic:cNvPr id="38" name="IM 38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31129" cy="116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21"/>
        <w:spacing w:before="140" w:line="228" w:lineRule="auto"/>
        <w:rPr>
          <w:rFonts w:ascii="SimSun" w:hAnsi="SimSun" w:eastAsia="SimSun" w:cs="SimSun"/>
        </w:rPr>
      </w:pPr>
      <w:r>
        <w:rPr>
          <w:spacing w:val="6"/>
        </w:rPr>
        <w:t>1</w:t>
      </w:r>
      <w:r>
        <w:rPr>
          <w:spacing w:val="-15"/>
        </w:rPr>
        <w:t xml:space="preserve"> </w:t>
      </w:r>
      <w:r>
        <w:rPr>
          <w:rFonts w:ascii="SimSun" w:hAnsi="SimSun" w:eastAsia="SimSun" w:cs="SimSun"/>
          <w:spacing w:val="6"/>
        </w:rPr>
        <w:t>．关于两个计数原理应用的注意事项</w:t>
      </w:r>
    </w:p>
    <w:p>
      <w:pPr>
        <w:ind w:left="5" w:right="53" w:firstLine="1"/>
        <w:spacing w:before="162" w:line="377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9"/>
        </w:rPr>
        <w:t>分类加法计数原理和分步乘法计数原理，都是关于做一件事的不同方法的种数的问题，区别在于：分类加</w:t>
      </w:r>
      <w:r>
        <w:rPr>
          <w:rFonts w:ascii="SimSun" w:hAnsi="SimSun" w:eastAsia="SimSun" w:cs="SimSun"/>
          <w:sz w:val="20"/>
          <w:szCs w:val="20"/>
          <w:spacing w:val="12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9"/>
        </w:rPr>
        <w:t>法计数原理针对“分类</w:t>
      </w:r>
      <w:r>
        <w:rPr>
          <w:rFonts w:ascii="SimSun" w:hAnsi="SimSun" w:eastAsia="SimSun" w:cs="SimSun"/>
          <w:sz w:val="20"/>
          <w:szCs w:val="20"/>
          <w:spacing w:val="-7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9"/>
        </w:rPr>
        <w:t>”问题，其中各种方法相互独立，用其中任何</w:t>
      </w:r>
      <w:r>
        <w:rPr>
          <w:rFonts w:ascii="SimSun" w:hAnsi="SimSun" w:eastAsia="SimSun" w:cs="SimSun"/>
          <w:sz w:val="20"/>
          <w:szCs w:val="20"/>
          <w:spacing w:val="8"/>
        </w:rPr>
        <w:t>一种方法都可以完成这件事；分步乘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9"/>
        </w:rPr>
        <w:t>法计数原理针对“分步</w:t>
      </w:r>
      <w:r>
        <w:rPr>
          <w:rFonts w:ascii="SimSun" w:hAnsi="SimSun" w:eastAsia="SimSun" w:cs="SimSun"/>
          <w:sz w:val="20"/>
          <w:szCs w:val="20"/>
          <w:spacing w:val="-7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9"/>
        </w:rPr>
        <w:t>”问题，各个步骤相互依存，只有各个步骤都完</w:t>
      </w:r>
      <w:r>
        <w:rPr>
          <w:rFonts w:ascii="SimSun" w:hAnsi="SimSun" w:eastAsia="SimSun" w:cs="SimSun"/>
          <w:sz w:val="20"/>
          <w:szCs w:val="20"/>
          <w:spacing w:val="8"/>
        </w:rPr>
        <w:t>成了才算完成这件事．</w:t>
      </w:r>
    </w:p>
    <w:p>
      <w:pPr>
        <w:pStyle w:val="BodyText"/>
        <w:ind w:left="1"/>
        <w:spacing w:line="228" w:lineRule="auto"/>
        <w:rPr>
          <w:rFonts w:ascii="SimSun" w:hAnsi="SimSun" w:eastAsia="SimSun" w:cs="SimSun"/>
        </w:rPr>
      </w:pPr>
      <w:r>
        <w:rPr>
          <w:spacing w:val="7"/>
        </w:rPr>
        <w:t>2</w:t>
      </w:r>
      <w:r>
        <w:rPr>
          <w:spacing w:val="-12"/>
        </w:rPr>
        <w:t xml:space="preserve"> </w:t>
      </w:r>
      <w:r>
        <w:rPr>
          <w:rFonts w:ascii="SimSun" w:hAnsi="SimSun" w:eastAsia="SimSun" w:cs="SimSun"/>
          <w:spacing w:val="7"/>
        </w:rPr>
        <w:t>．排列、组合问题的求解方法与技巧</w:t>
      </w:r>
    </w:p>
    <w:p>
      <w:pPr>
        <w:pStyle w:val="BodyText"/>
        <w:ind w:left="4" w:right="53"/>
        <w:spacing w:before="161" w:line="366" w:lineRule="auto"/>
        <w:rPr>
          <w:rFonts w:ascii="SimSun" w:hAnsi="SimSun" w:eastAsia="SimSun" w:cs="SimSun"/>
        </w:rPr>
      </w:pPr>
      <w:r>
        <w:rPr>
          <w:spacing w:val="10"/>
        </w:rPr>
        <w:t>(1)</w:t>
      </w:r>
      <w:r>
        <w:rPr>
          <w:rFonts w:ascii="SimSun" w:hAnsi="SimSun" w:eastAsia="SimSun" w:cs="SimSun"/>
          <w:spacing w:val="10"/>
        </w:rPr>
        <w:t>特殊元素或特殊位置优先安排．</w:t>
      </w:r>
      <w:r>
        <w:rPr>
          <w:spacing w:val="10"/>
        </w:rPr>
        <w:t>(2</w:t>
      </w:r>
      <w:r>
        <w:rPr>
          <w:spacing w:val="9"/>
        </w:rPr>
        <w:t>)</w:t>
      </w:r>
      <w:r>
        <w:rPr>
          <w:rFonts w:ascii="SimSun" w:hAnsi="SimSun" w:eastAsia="SimSun" w:cs="SimSun"/>
          <w:spacing w:val="9"/>
        </w:rPr>
        <w:t>合理分类与准确分步．</w:t>
      </w:r>
      <w:r>
        <w:rPr>
          <w:spacing w:val="9"/>
        </w:rPr>
        <w:t>(3)</w:t>
      </w:r>
      <w:r>
        <w:rPr>
          <w:rFonts w:ascii="SimSun" w:hAnsi="SimSun" w:eastAsia="SimSun" w:cs="SimSun"/>
          <w:spacing w:val="9"/>
        </w:rPr>
        <w:t>排列、组合混合问题先选后排．</w:t>
      </w:r>
      <w:r>
        <w:rPr>
          <w:spacing w:val="9"/>
        </w:rPr>
        <w:t>(4)</w:t>
      </w:r>
      <w:r>
        <w:rPr>
          <w:rFonts w:ascii="SimSun" w:hAnsi="SimSun" w:eastAsia="SimSun" w:cs="SimSun"/>
          <w:spacing w:val="9"/>
        </w:rPr>
        <w:t>相邻问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8"/>
        </w:rPr>
        <w:t>题捆绑处理．</w:t>
      </w:r>
      <w:r>
        <w:rPr>
          <w:spacing w:val="8"/>
        </w:rPr>
        <w:t>(5)</w:t>
      </w:r>
      <w:r>
        <w:rPr>
          <w:rFonts w:ascii="SimSun" w:hAnsi="SimSun" w:eastAsia="SimSun" w:cs="SimSun"/>
          <w:spacing w:val="8"/>
        </w:rPr>
        <w:t>不相邻问题插空处理．</w:t>
      </w:r>
      <w:r>
        <w:rPr>
          <w:spacing w:val="8"/>
        </w:rPr>
        <w:t>(6)</w:t>
      </w:r>
      <w:r>
        <w:rPr>
          <w:rFonts w:ascii="SimSun" w:hAnsi="SimSun" w:eastAsia="SimSun" w:cs="SimSun"/>
          <w:spacing w:val="8"/>
        </w:rPr>
        <w:t>定序问题排除法处理．</w:t>
      </w:r>
      <w:r>
        <w:rPr>
          <w:spacing w:val="8"/>
        </w:rPr>
        <w:t>(7)</w:t>
      </w:r>
      <w:r>
        <w:rPr>
          <w:rFonts w:ascii="SimSun" w:hAnsi="SimSun" w:eastAsia="SimSun" w:cs="SimSun"/>
          <w:spacing w:val="8"/>
        </w:rPr>
        <w:t>正难则反，等价条件．</w:t>
      </w:r>
    </w:p>
    <w:p>
      <w:pPr>
        <w:pStyle w:val="BodyText"/>
        <w:ind w:left="5"/>
        <w:spacing w:before="23" w:line="228" w:lineRule="auto"/>
        <w:rPr>
          <w:rFonts w:ascii="SimSun" w:hAnsi="SimSun" w:eastAsia="SimSun" w:cs="SimSun"/>
        </w:rPr>
      </w:pPr>
      <w:r>
        <w:rPr>
          <w:spacing w:val="7"/>
        </w:rPr>
        <w:t>3</w:t>
      </w:r>
      <w:r>
        <w:rPr>
          <w:spacing w:val="-22"/>
        </w:rPr>
        <w:t xml:space="preserve"> </w:t>
      </w:r>
      <w:r>
        <w:rPr>
          <w:rFonts w:ascii="SimSun" w:hAnsi="SimSun" w:eastAsia="SimSun" w:cs="SimSun"/>
          <w:spacing w:val="7"/>
        </w:rPr>
        <w:t>．二项式定理应用时的注意事项</w:t>
      </w:r>
    </w:p>
    <w:p>
      <w:pPr>
        <w:pStyle w:val="BodyText"/>
        <w:ind w:left="5"/>
        <w:spacing w:before="163" w:line="221" w:lineRule="auto"/>
        <w:rPr>
          <w:rFonts w:ascii="SimSun" w:hAnsi="SimSun" w:eastAsia="SimSun" w:cs="SimSun"/>
        </w:rPr>
      </w:pPr>
      <w:r>
        <w:rPr>
          <w:spacing w:val="6"/>
        </w:rPr>
        <w:t>(1)</w:t>
      </w:r>
      <w:r>
        <w:rPr>
          <w:rFonts w:ascii="SimSun" w:hAnsi="SimSun" w:eastAsia="SimSun" w:cs="SimSun"/>
          <w:spacing w:val="6"/>
        </w:rPr>
        <w:t>注意区别“项的系数</w:t>
      </w:r>
      <w:r>
        <w:rPr>
          <w:rFonts w:ascii="SimSun" w:hAnsi="SimSun" w:eastAsia="SimSun" w:cs="SimSun"/>
          <w:spacing w:val="-54"/>
        </w:rPr>
        <w:t xml:space="preserve"> </w:t>
      </w:r>
      <w:r>
        <w:rPr>
          <w:rFonts w:ascii="SimSun" w:hAnsi="SimSun" w:eastAsia="SimSun" w:cs="SimSun"/>
          <w:spacing w:val="6"/>
        </w:rPr>
        <w:t>”与“二项式系数</w:t>
      </w:r>
      <w:r>
        <w:rPr>
          <w:rFonts w:ascii="SimSun" w:hAnsi="SimSun" w:eastAsia="SimSun" w:cs="SimSun"/>
          <w:spacing w:val="-70"/>
        </w:rPr>
        <w:t xml:space="preserve"> </w:t>
      </w:r>
      <w:r>
        <w:rPr>
          <w:rFonts w:ascii="SimSun" w:hAnsi="SimSun" w:eastAsia="SimSun" w:cs="SimSun"/>
          <w:spacing w:val="6"/>
        </w:rPr>
        <w:t>”，审题时要仔细．</w:t>
      </w:r>
    </w:p>
    <w:p>
      <w:pPr>
        <w:pStyle w:val="BodyText"/>
        <w:ind w:left="8"/>
        <w:spacing w:before="134" w:line="278" w:lineRule="exact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7"/>
          <w:position w:val="1"/>
        </w:rPr>
        <w:t>项的系数与</w:t>
      </w:r>
      <w:r>
        <w:rPr>
          <w:rFonts w:ascii="SimSun" w:hAnsi="SimSun" w:eastAsia="SimSun" w:cs="SimSun"/>
          <w:spacing w:val="-30"/>
          <w:position w:val="1"/>
        </w:rPr>
        <w:t xml:space="preserve"> </w:t>
      </w:r>
      <w:r>
        <w:rPr>
          <w:i/>
          <w:iCs/>
          <w:spacing w:val="7"/>
          <w:position w:val="1"/>
        </w:rPr>
        <w:t>a</w:t>
      </w:r>
      <w:r>
        <w:rPr>
          <w:i/>
          <w:iCs/>
          <w:spacing w:val="-26"/>
          <w:position w:val="1"/>
        </w:rPr>
        <w:t xml:space="preserve"> </w:t>
      </w:r>
      <w:r>
        <w:rPr>
          <w:rFonts w:ascii="SimSun" w:hAnsi="SimSun" w:eastAsia="SimSun" w:cs="SimSun"/>
          <w:spacing w:val="7"/>
          <w:position w:val="1"/>
        </w:rPr>
        <w:t>，</w:t>
      </w:r>
      <w:r>
        <w:rPr>
          <w:i/>
          <w:iCs/>
          <w:spacing w:val="7"/>
          <w:position w:val="1"/>
        </w:rPr>
        <w:t>b </w:t>
      </w:r>
      <w:r>
        <w:rPr>
          <w:rFonts w:ascii="SimSun" w:hAnsi="SimSun" w:eastAsia="SimSun" w:cs="SimSun"/>
          <w:spacing w:val="7"/>
          <w:position w:val="1"/>
        </w:rPr>
        <w:t>有关，可正可负，二项式系数只与</w:t>
      </w:r>
      <w:r>
        <w:rPr>
          <w:rFonts w:ascii="SimSun" w:hAnsi="SimSun" w:eastAsia="SimSun" w:cs="SimSun"/>
          <w:spacing w:val="-43"/>
          <w:position w:val="1"/>
        </w:rPr>
        <w:t xml:space="preserve"> </w:t>
      </w:r>
      <w:r>
        <w:rPr>
          <w:i/>
          <w:iCs/>
          <w:spacing w:val="7"/>
          <w:position w:val="1"/>
        </w:rPr>
        <w:t>n </w:t>
      </w:r>
      <w:r>
        <w:rPr>
          <w:rFonts w:ascii="SimSun" w:hAnsi="SimSun" w:eastAsia="SimSun" w:cs="SimSun"/>
          <w:spacing w:val="7"/>
          <w:position w:val="1"/>
        </w:rPr>
        <w:t>有关，恒为正．</w:t>
      </w:r>
    </w:p>
    <w:p>
      <w:pPr>
        <w:pStyle w:val="BodyText"/>
        <w:ind w:left="5"/>
        <w:spacing w:before="164" w:line="221" w:lineRule="auto"/>
        <w:rPr/>
      </w:pPr>
      <w:r>
        <w:rPr>
          <w:spacing w:val="8"/>
        </w:rPr>
        <w:t>(2)</w:t>
      </w:r>
      <w:r>
        <w:rPr>
          <w:rFonts w:ascii="SimSun" w:hAnsi="SimSun" w:eastAsia="SimSun" w:cs="SimSun"/>
          <w:spacing w:val="8"/>
        </w:rPr>
        <w:t>赋值法求展开式中的系数和或部分系数和，</w:t>
      </w:r>
      <w:r>
        <w:rPr>
          <w:rFonts w:ascii="SimSun" w:hAnsi="SimSun" w:eastAsia="SimSun" w:cs="SimSun"/>
          <w:spacing w:val="7"/>
        </w:rPr>
        <w:t>常赋的值为</w:t>
      </w:r>
      <w:r>
        <w:rPr>
          <w:rFonts w:ascii="SimSun" w:hAnsi="SimSun" w:eastAsia="SimSun" w:cs="SimSun"/>
          <w:spacing w:val="-38"/>
        </w:rPr>
        <w:t xml:space="preserve"> </w:t>
      </w:r>
      <w:r>
        <w:rPr>
          <w:spacing w:val="7"/>
        </w:rPr>
        <w:t>0</w:t>
      </w:r>
      <w:r>
        <w:rPr>
          <w:spacing w:val="-23"/>
        </w:rPr>
        <w:t xml:space="preserve"> </w:t>
      </w:r>
      <w:r>
        <w:rPr>
          <w:rFonts w:ascii="SimSun" w:hAnsi="SimSun" w:eastAsia="SimSun" w:cs="SimSun"/>
          <w:spacing w:val="7"/>
        </w:rPr>
        <w:t>，</w:t>
      </w:r>
      <w:r>
        <w:rPr>
          <w:spacing w:val="7"/>
        </w:rPr>
        <w:t>±1.</w:t>
      </w:r>
    </w:p>
    <w:p>
      <w:pPr>
        <w:pStyle w:val="BodyText"/>
        <w:ind w:left="6" w:right="53" w:hanging="6"/>
        <w:spacing w:before="169" w:line="302" w:lineRule="auto"/>
        <w:rPr>
          <w:rFonts w:ascii="SimSun" w:hAnsi="SimSun" w:eastAsia="SimSun" w:cs="SimSun"/>
        </w:rPr>
      </w:pPr>
      <w:r>
        <w:rPr>
          <w:spacing w:val="11"/>
        </w:rPr>
        <w:t>4</w:t>
      </w:r>
      <w:r>
        <w:rPr>
          <w:spacing w:val="-19"/>
        </w:rPr>
        <w:t xml:space="preserve"> </w:t>
      </w:r>
      <w:r>
        <w:rPr>
          <w:rFonts w:ascii="SimSun" w:hAnsi="SimSun" w:eastAsia="SimSun" w:cs="SimSun"/>
          <w:spacing w:val="11"/>
        </w:rPr>
        <w:t>．应用互斥事件的概率加法公式时，一定要先确定各事件是否彼此互斥，然后求出各事件分别</w:t>
      </w:r>
      <w:r>
        <w:rPr>
          <w:rFonts w:ascii="SimSun" w:hAnsi="SimSun" w:eastAsia="SimSun" w:cs="SimSun"/>
          <w:spacing w:val="10"/>
        </w:rPr>
        <w:t>发生的概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6"/>
        </w:rPr>
        <w:t>率，再求和．</w:t>
      </w:r>
    </w:p>
    <w:p>
      <w:pPr>
        <w:pStyle w:val="BodyText"/>
        <w:ind w:left="9" w:right="53" w:hanging="3"/>
        <w:spacing w:before="162" w:line="303" w:lineRule="auto"/>
        <w:rPr>
          <w:rFonts w:ascii="SimSun" w:hAnsi="SimSun" w:eastAsia="SimSun" w:cs="SimSun"/>
        </w:rPr>
      </w:pPr>
      <w:r>
        <w:rPr>
          <w:spacing w:val="11"/>
        </w:rPr>
        <w:t>5</w:t>
      </w:r>
      <w:r>
        <w:rPr>
          <w:spacing w:val="-18"/>
        </w:rPr>
        <w:t xml:space="preserve"> </w:t>
      </w:r>
      <w:r>
        <w:rPr>
          <w:rFonts w:ascii="SimSun" w:hAnsi="SimSun" w:eastAsia="SimSun" w:cs="SimSun"/>
          <w:spacing w:val="11"/>
        </w:rPr>
        <w:t>．正确区别互斥事件与对立事件的关系：对立事件是互斥事件，是互斥中的特</w:t>
      </w:r>
      <w:r>
        <w:rPr>
          <w:rFonts w:ascii="SimSun" w:hAnsi="SimSun" w:eastAsia="SimSun" w:cs="SimSun"/>
          <w:spacing w:val="10"/>
        </w:rPr>
        <w:t>殊情况，但互斥事件不一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6"/>
        </w:rPr>
        <w:t>定是对立事件，“互斥</w:t>
      </w:r>
      <w:r>
        <w:rPr>
          <w:rFonts w:ascii="SimSun" w:hAnsi="SimSun" w:eastAsia="SimSun" w:cs="SimSun"/>
          <w:spacing w:val="-57"/>
        </w:rPr>
        <w:t xml:space="preserve"> </w:t>
      </w:r>
      <w:r>
        <w:rPr>
          <w:rFonts w:ascii="SimSun" w:hAnsi="SimSun" w:eastAsia="SimSun" w:cs="SimSun"/>
          <w:spacing w:val="6"/>
        </w:rPr>
        <w:t>”是“对立</w:t>
      </w:r>
      <w:r>
        <w:rPr>
          <w:rFonts w:ascii="SimSun" w:hAnsi="SimSun" w:eastAsia="SimSun" w:cs="SimSun"/>
          <w:spacing w:val="-70"/>
        </w:rPr>
        <w:t xml:space="preserve"> </w:t>
      </w:r>
      <w:r>
        <w:rPr>
          <w:rFonts w:ascii="SimSun" w:hAnsi="SimSun" w:eastAsia="SimSun" w:cs="SimSun"/>
          <w:spacing w:val="6"/>
        </w:rPr>
        <w:t>”的必要不充分条件．</w:t>
      </w:r>
    </w:p>
    <w:p>
      <w:pPr>
        <w:pStyle w:val="BodyText"/>
        <w:ind w:left="5" w:right="53"/>
        <w:spacing w:before="162" w:line="302" w:lineRule="auto"/>
        <w:rPr>
          <w:rFonts w:ascii="SimSun" w:hAnsi="SimSun" w:eastAsia="SimSun" w:cs="SimSun"/>
        </w:rPr>
      </w:pPr>
      <w:r>
        <w:rPr>
          <w:spacing w:val="11"/>
        </w:rPr>
        <w:t>6</w:t>
      </w:r>
      <w:r>
        <w:rPr>
          <w:spacing w:val="-18"/>
        </w:rPr>
        <w:t xml:space="preserve"> </w:t>
      </w:r>
      <w:r>
        <w:rPr>
          <w:rFonts w:ascii="SimSun" w:hAnsi="SimSun" w:eastAsia="SimSun" w:cs="SimSun"/>
          <w:spacing w:val="11"/>
        </w:rPr>
        <w:t>．易混淆频率分布条形图和频率分布直方图，误把频率分布直方图纵轴的几何意</w:t>
      </w:r>
      <w:r>
        <w:rPr>
          <w:rFonts w:ascii="SimSun" w:hAnsi="SimSun" w:eastAsia="SimSun" w:cs="SimSun"/>
          <w:spacing w:val="10"/>
        </w:rPr>
        <w:t>义当成频率，导致样本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7"/>
        </w:rPr>
        <w:t>数据的频率求错．</w:t>
      </w:r>
    </w:p>
    <w:p>
      <w:pPr>
        <w:pStyle w:val="BodyText"/>
        <w:ind w:left="4"/>
        <w:spacing w:before="164" w:line="221" w:lineRule="auto"/>
        <w:rPr>
          <w:rFonts w:ascii="SimSun" w:hAnsi="SimSun" w:eastAsia="SimSun" w:cs="SimSun"/>
        </w:rPr>
      </w:pPr>
      <w:r>
        <w:rPr>
          <w:spacing w:val="6"/>
        </w:rPr>
        <w:t>7</w:t>
      </w:r>
      <w:r>
        <w:rPr>
          <w:spacing w:val="-16"/>
        </w:rPr>
        <w:t xml:space="preserve"> </w:t>
      </w:r>
      <w:r>
        <w:rPr>
          <w:rFonts w:ascii="SimSun" w:hAnsi="SimSun" w:eastAsia="SimSun" w:cs="SimSun"/>
          <w:spacing w:val="6"/>
        </w:rPr>
        <w:t>．要注意概率</w:t>
      </w:r>
      <w:r>
        <w:rPr>
          <w:rFonts w:ascii="SimSun" w:hAnsi="SimSun" w:eastAsia="SimSun" w:cs="SimSun"/>
          <w:spacing w:val="-49"/>
        </w:rPr>
        <w:t xml:space="preserve"> </w:t>
      </w:r>
      <w:r>
        <w:rPr>
          <w:i/>
          <w:iCs/>
          <w:spacing w:val="6"/>
        </w:rPr>
        <w:t>P</w:t>
      </w:r>
      <w:r>
        <w:rPr>
          <w:spacing w:val="6"/>
        </w:rPr>
        <w:t>(</w:t>
      </w:r>
      <w:r>
        <w:rPr>
          <w:i/>
          <w:iCs/>
          <w:spacing w:val="6"/>
        </w:rPr>
        <w:t>A</w:t>
      </w:r>
      <w:r>
        <w:rPr>
          <w:spacing w:val="6"/>
        </w:rPr>
        <w:t>|</w:t>
      </w:r>
      <w:r>
        <w:rPr>
          <w:i/>
          <w:iCs/>
          <w:spacing w:val="6"/>
        </w:rPr>
        <w:t>B</w:t>
      </w:r>
      <w:r>
        <w:rPr>
          <w:spacing w:val="6"/>
        </w:rPr>
        <w:t>)</w:t>
      </w:r>
      <w:r>
        <w:rPr>
          <w:rFonts w:ascii="SimSun" w:hAnsi="SimSun" w:eastAsia="SimSun" w:cs="SimSun"/>
          <w:spacing w:val="6"/>
        </w:rPr>
        <w:t>与</w:t>
      </w:r>
      <w:r>
        <w:rPr>
          <w:rFonts w:ascii="SimSun" w:hAnsi="SimSun" w:eastAsia="SimSun" w:cs="SimSun"/>
          <w:spacing w:val="-53"/>
        </w:rPr>
        <w:t xml:space="preserve"> </w:t>
      </w:r>
      <w:r>
        <w:rPr>
          <w:i/>
          <w:iCs/>
          <w:spacing w:val="6"/>
        </w:rPr>
        <w:t>P</w:t>
      </w:r>
      <w:r>
        <w:rPr>
          <w:spacing w:val="6"/>
        </w:rPr>
        <w:t>(</w:t>
      </w:r>
      <w:r>
        <w:rPr>
          <w:i/>
          <w:iCs/>
        </w:rPr>
        <w:t>AB</w:t>
      </w:r>
      <w:r>
        <w:rPr>
          <w:spacing w:val="6"/>
        </w:rPr>
        <w:t>)</w:t>
      </w:r>
      <w:r>
        <w:rPr>
          <w:rFonts w:ascii="SimSun" w:hAnsi="SimSun" w:eastAsia="SimSun" w:cs="SimSun"/>
          <w:spacing w:val="6"/>
        </w:rPr>
        <w:t>的区别</w:t>
      </w:r>
    </w:p>
    <w:p>
      <w:pPr>
        <w:pStyle w:val="BodyText"/>
        <w:ind w:left="5"/>
        <w:spacing w:before="168" w:line="221" w:lineRule="auto"/>
        <w:rPr>
          <w:rFonts w:ascii="SimSun" w:hAnsi="SimSun" w:eastAsia="SimSun" w:cs="SimSun"/>
        </w:rPr>
      </w:pPr>
      <w:r>
        <w:rPr>
          <w:spacing w:val="7"/>
        </w:rPr>
        <w:t>(1)</w:t>
      </w:r>
      <w:r>
        <w:rPr>
          <w:rFonts w:ascii="SimSun" w:hAnsi="SimSun" w:eastAsia="SimSun" w:cs="SimSun"/>
          <w:spacing w:val="7"/>
        </w:rPr>
        <w:t>在</w:t>
      </w:r>
      <w:r>
        <w:rPr>
          <w:rFonts w:ascii="SimSun" w:hAnsi="SimSun" w:eastAsia="SimSun" w:cs="SimSun"/>
          <w:spacing w:val="-50"/>
        </w:rPr>
        <w:t xml:space="preserve"> </w:t>
      </w:r>
      <w:r>
        <w:rPr>
          <w:i/>
          <w:iCs/>
          <w:spacing w:val="7"/>
        </w:rPr>
        <w:t>P</w:t>
      </w:r>
      <w:r>
        <w:rPr>
          <w:spacing w:val="7"/>
        </w:rPr>
        <w:t>(</w:t>
      </w:r>
      <w:r>
        <w:rPr>
          <w:i/>
          <w:iCs/>
          <w:spacing w:val="7"/>
        </w:rPr>
        <w:t>A</w:t>
      </w:r>
      <w:r>
        <w:rPr>
          <w:spacing w:val="7"/>
        </w:rPr>
        <w:t>|</w:t>
      </w:r>
      <w:r>
        <w:rPr>
          <w:i/>
          <w:iCs/>
          <w:spacing w:val="7"/>
        </w:rPr>
        <w:t>B</w:t>
      </w:r>
      <w:r>
        <w:rPr>
          <w:spacing w:val="7"/>
        </w:rPr>
        <w:t>)</w:t>
      </w:r>
      <w:r>
        <w:rPr>
          <w:rFonts w:ascii="SimSun" w:hAnsi="SimSun" w:eastAsia="SimSun" w:cs="SimSun"/>
          <w:spacing w:val="7"/>
        </w:rPr>
        <w:t>中，事件</w:t>
      </w:r>
      <w:r>
        <w:rPr>
          <w:rFonts w:ascii="SimSun" w:hAnsi="SimSun" w:eastAsia="SimSun" w:cs="SimSun"/>
          <w:spacing w:val="-55"/>
        </w:rPr>
        <w:t xml:space="preserve"> </w:t>
      </w:r>
      <w:r>
        <w:rPr>
          <w:i/>
          <w:iCs/>
          <w:spacing w:val="7"/>
        </w:rPr>
        <w:t>A</w:t>
      </w:r>
      <w:r>
        <w:rPr>
          <w:i/>
          <w:iCs/>
          <w:spacing w:val="-25"/>
        </w:rPr>
        <w:t xml:space="preserve"> </w:t>
      </w:r>
      <w:r>
        <w:rPr>
          <w:rFonts w:ascii="SimSun" w:hAnsi="SimSun" w:eastAsia="SimSun" w:cs="SimSun"/>
          <w:spacing w:val="7"/>
        </w:rPr>
        <w:t>，</w:t>
      </w:r>
      <w:r>
        <w:rPr>
          <w:i/>
          <w:iCs/>
          <w:spacing w:val="7"/>
        </w:rPr>
        <w:t>B</w:t>
      </w:r>
      <w:r>
        <w:rPr>
          <w:i/>
          <w:iCs/>
          <w:spacing w:val="16"/>
          <w:w w:val="101"/>
        </w:rPr>
        <w:t xml:space="preserve"> </w:t>
      </w:r>
      <w:r>
        <w:rPr>
          <w:rFonts w:ascii="SimSun" w:hAnsi="SimSun" w:eastAsia="SimSun" w:cs="SimSun"/>
          <w:spacing w:val="7"/>
        </w:rPr>
        <w:t>发生有时间上</w:t>
      </w:r>
      <w:r>
        <w:rPr>
          <w:rFonts w:ascii="SimSun" w:hAnsi="SimSun" w:eastAsia="SimSun" w:cs="SimSun"/>
          <w:spacing w:val="6"/>
        </w:rPr>
        <w:t>的差异，</w:t>
      </w:r>
      <w:r>
        <w:rPr>
          <w:i/>
          <w:iCs/>
          <w:spacing w:val="6"/>
        </w:rPr>
        <w:t>B </w:t>
      </w:r>
      <w:r>
        <w:rPr>
          <w:rFonts w:ascii="SimSun" w:hAnsi="SimSun" w:eastAsia="SimSun" w:cs="SimSun"/>
          <w:spacing w:val="6"/>
        </w:rPr>
        <w:t>先</w:t>
      </w:r>
      <w:r>
        <w:rPr>
          <w:rFonts w:ascii="SimSun" w:hAnsi="SimSun" w:eastAsia="SimSun" w:cs="SimSun"/>
          <w:spacing w:val="-58"/>
        </w:rPr>
        <w:t xml:space="preserve"> </w:t>
      </w:r>
      <w:r>
        <w:rPr>
          <w:i/>
          <w:iCs/>
          <w:spacing w:val="6"/>
        </w:rPr>
        <w:t>A </w:t>
      </w:r>
      <w:r>
        <w:rPr>
          <w:rFonts w:ascii="SimSun" w:hAnsi="SimSun" w:eastAsia="SimSun" w:cs="SimSun"/>
          <w:spacing w:val="6"/>
        </w:rPr>
        <w:t>后；在</w:t>
      </w:r>
      <w:r>
        <w:rPr>
          <w:rFonts w:ascii="SimSun" w:hAnsi="SimSun" w:eastAsia="SimSun" w:cs="SimSun"/>
          <w:spacing w:val="-52"/>
        </w:rPr>
        <w:t xml:space="preserve"> </w:t>
      </w:r>
      <w:r>
        <w:rPr>
          <w:i/>
          <w:iCs/>
          <w:spacing w:val="6"/>
        </w:rPr>
        <w:t>P</w:t>
      </w:r>
      <w:r>
        <w:rPr>
          <w:spacing w:val="6"/>
        </w:rPr>
        <w:t>(</w:t>
      </w:r>
      <w:r>
        <w:rPr>
          <w:i/>
          <w:iCs/>
        </w:rPr>
        <w:t>AB</w:t>
      </w:r>
      <w:r>
        <w:rPr>
          <w:spacing w:val="6"/>
        </w:rPr>
        <w:t>)</w:t>
      </w:r>
      <w:r>
        <w:rPr>
          <w:rFonts w:ascii="SimSun" w:hAnsi="SimSun" w:eastAsia="SimSun" w:cs="SimSun"/>
          <w:spacing w:val="6"/>
        </w:rPr>
        <w:t>中，事件</w:t>
      </w:r>
      <w:r>
        <w:rPr>
          <w:rFonts w:ascii="SimSun" w:hAnsi="SimSun" w:eastAsia="SimSun" w:cs="SimSun"/>
          <w:spacing w:val="-55"/>
        </w:rPr>
        <w:t xml:space="preserve"> </w:t>
      </w:r>
      <w:r>
        <w:rPr>
          <w:i/>
          <w:iCs/>
          <w:spacing w:val="6"/>
        </w:rPr>
        <w:t>A</w:t>
      </w:r>
      <w:r>
        <w:rPr>
          <w:i/>
          <w:iCs/>
          <w:spacing w:val="-25"/>
        </w:rPr>
        <w:t xml:space="preserve"> </w:t>
      </w:r>
      <w:r>
        <w:rPr>
          <w:rFonts w:ascii="SimSun" w:hAnsi="SimSun" w:eastAsia="SimSun" w:cs="SimSun"/>
          <w:spacing w:val="6"/>
        </w:rPr>
        <w:t>，</w:t>
      </w:r>
      <w:r>
        <w:rPr>
          <w:i/>
          <w:iCs/>
          <w:spacing w:val="6"/>
        </w:rPr>
        <w:t>B</w:t>
      </w:r>
      <w:r>
        <w:rPr>
          <w:i/>
          <w:iCs/>
          <w:spacing w:val="31"/>
          <w:w w:val="101"/>
        </w:rPr>
        <w:t xml:space="preserve"> </w:t>
      </w:r>
      <w:r>
        <w:rPr>
          <w:rFonts w:ascii="SimSun" w:hAnsi="SimSun" w:eastAsia="SimSun" w:cs="SimSun"/>
          <w:spacing w:val="6"/>
        </w:rPr>
        <w:t>同时发生．</w:t>
      </w:r>
    </w:p>
    <w:p>
      <w:pPr>
        <w:pStyle w:val="BodyText"/>
        <w:spacing w:before="169" w:line="221" w:lineRule="auto"/>
        <w:jc w:val="right"/>
        <w:rPr>
          <w:rFonts w:ascii="SimSun" w:hAnsi="SimSun" w:eastAsia="SimSun" w:cs="SimSun"/>
        </w:rPr>
      </w:pPr>
      <w:r>
        <w:rPr>
          <w:spacing w:val="1"/>
        </w:rPr>
        <w:t>(2)</w:t>
      </w:r>
      <w:r>
        <w:rPr>
          <w:rFonts w:ascii="SimSun" w:hAnsi="SimSun" w:eastAsia="SimSun" w:cs="SimSun"/>
          <w:spacing w:val="1"/>
        </w:rPr>
        <w:t>样本空间不同，在</w:t>
      </w:r>
      <w:r>
        <w:rPr>
          <w:rFonts w:ascii="SimSun" w:hAnsi="SimSun" w:eastAsia="SimSun" w:cs="SimSun"/>
          <w:spacing w:val="-52"/>
        </w:rPr>
        <w:t xml:space="preserve"> </w:t>
      </w:r>
      <w:r>
        <w:rPr>
          <w:i/>
          <w:iCs/>
          <w:spacing w:val="1"/>
        </w:rPr>
        <w:t>P</w:t>
      </w:r>
      <w:r>
        <w:rPr>
          <w:spacing w:val="1"/>
        </w:rPr>
        <w:t>(</w:t>
      </w:r>
      <w:r>
        <w:rPr>
          <w:i/>
          <w:iCs/>
          <w:spacing w:val="1"/>
        </w:rPr>
        <w:t>A</w:t>
      </w:r>
      <w:r>
        <w:rPr>
          <w:spacing w:val="1"/>
        </w:rPr>
        <w:t>|</w:t>
      </w:r>
      <w:r>
        <w:rPr>
          <w:i/>
          <w:iCs/>
          <w:spacing w:val="1"/>
        </w:rPr>
        <w:t>B</w:t>
      </w:r>
      <w:r>
        <w:rPr>
          <w:spacing w:val="1"/>
        </w:rPr>
        <w:t>)</w:t>
      </w:r>
      <w:r>
        <w:rPr>
          <w:rFonts w:ascii="SimSun" w:hAnsi="SimSun" w:eastAsia="SimSun" w:cs="SimSun"/>
          <w:spacing w:val="1"/>
        </w:rPr>
        <w:t>中，事件</w:t>
      </w:r>
      <w:r>
        <w:rPr>
          <w:rFonts w:ascii="SimSun" w:hAnsi="SimSun" w:eastAsia="SimSun" w:cs="SimSun"/>
          <w:spacing w:val="-50"/>
        </w:rPr>
        <w:t xml:space="preserve"> </w:t>
      </w:r>
      <w:r>
        <w:rPr>
          <w:i/>
          <w:iCs/>
          <w:spacing w:val="1"/>
        </w:rPr>
        <w:t>B </w:t>
      </w:r>
      <w:r>
        <w:rPr>
          <w:rFonts w:ascii="SimSun" w:hAnsi="SimSun" w:eastAsia="SimSun" w:cs="SimSun"/>
          <w:spacing w:val="1"/>
        </w:rPr>
        <w:t>成为样本空间</w:t>
      </w:r>
      <w:r>
        <w:rPr>
          <w:rFonts w:ascii="SimSun" w:hAnsi="SimSun" w:eastAsia="SimSun" w:cs="SimSun"/>
        </w:rPr>
        <w:t>；在</w:t>
      </w:r>
      <w:r>
        <w:rPr>
          <w:rFonts w:ascii="SimSun" w:hAnsi="SimSun" w:eastAsia="SimSun" w:cs="SimSun"/>
          <w:spacing w:val="-50"/>
        </w:rPr>
        <w:t xml:space="preserve"> </w:t>
      </w:r>
      <w:r>
        <w:rPr>
          <w:i/>
          <w:iCs/>
        </w:rPr>
        <w:t>P</w:t>
      </w:r>
      <w:r>
        <w:rPr/>
        <w:t>(</w:t>
      </w:r>
      <w:r>
        <w:rPr>
          <w:i/>
          <w:iCs/>
        </w:rPr>
        <w:t>AB</w:t>
      </w:r>
      <w:r>
        <w:rPr/>
        <w:t>)</w:t>
      </w:r>
      <w:r>
        <w:rPr>
          <w:rFonts w:ascii="SimSun" w:hAnsi="SimSun" w:eastAsia="SimSun" w:cs="SimSun"/>
        </w:rPr>
        <w:t>中，样本空间仍为</w:t>
      </w:r>
      <w:r>
        <w:rPr>
          <w:i/>
          <w:iCs/>
        </w:rPr>
        <w:t>Ω</w:t>
      </w:r>
      <w:r>
        <w:rPr>
          <w:i/>
          <w:iCs/>
          <w:spacing w:val="-22"/>
        </w:rPr>
        <w:t xml:space="preserve"> </w:t>
      </w:r>
      <w:r>
        <w:rPr>
          <w:rFonts w:ascii="SimSun" w:hAnsi="SimSun" w:eastAsia="SimSun" w:cs="SimSun"/>
        </w:rPr>
        <w:t>, 因而有</w:t>
      </w:r>
      <w:r>
        <w:rPr>
          <w:rFonts w:ascii="SimSun" w:hAnsi="SimSun" w:eastAsia="SimSun" w:cs="SimSun"/>
          <w:spacing w:val="-52"/>
        </w:rPr>
        <w:t xml:space="preserve"> </w:t>
      </w:r>
      <w:r>
        <w:rPr>
          <w:i/>
          <w:iCs/>
        </w:rPr>
        <w:t>P</w:t>
      </w:r>
      <w:r>
        <w:rPr/>
        <w:t>(</w:t>
      </w:r>
      <w:r>
        <w:rPr>
          <w:i/>
          <w:iCs/>
        </w:rPr>
        <w:t>A</w:t>
      </w:r>
      <w:r>
        <w:rPr/>
        <w:t>|</w:t>
      </w:r>
      <w:r>
        <w:rPr>
          <w:i/>
          <w:iCs/>
        </w:rPr>
        <w:t>B</w:t>
      </w:r>
      <w:r>
        <w:rPr/>
        <w:t>)</w:t>
      </w:r>
      <w:r>
        <w:rPr>
          <w:rFonts w:ascii="SimSun" w:hAnsi="SimSun" w:eastAsia="SimSun" w:cs="SimSun"/>
        </w:rPr>
        <w:t>≥</w:t>
      </w:r>
      <w:r>
        <w:rPr>
          <w:i/>
          <w:iCs/>
        </w:rPr>
        <w:t>P</w:t>
      </w:r>
      <w:r>
        <w:rPr/>
        <w:t>(</w:t>
      </w:r>
      <w:r>
        <w:rPr>
          <w:i/>
          <w:iCs/>
        </w:rPr>
        <w:t>AB</w:t>
      </w:r>
      <w:r>
        <w:rPr/>
        <w:t>)</w:t>
      </w:r>
      <w:r>
        <w:rPr>
          <w:rFonts w:ascii="SimSun" w:hAnsi="SimSun" w:eastAsia="SimSun" w:cs="SimSun"/>
        </w:rPr>
        <w:t>．</w:t>
      </w:r>
    </w:p>
    <w:p>
      <w:pPr>
        <w:pStyle w:val="BodyText"/>
        <w:ind w:left="9"/>
        <w:spacing w:before="168" w:line="221" w:lineRule="auto"/>
        <w:rPr>
          <w:rFonts w:ascii="SimSun" w:hAnsi="SimSun" w:eastAsia="SimSun" w:cs="SimSun"/>
        </w:rPr>
      </w:pPr>
      <w:r>
        <w:rPr>
          <w:spacing w:val="8"/>
        </w:rPr>
        <w:t>8</w:t>
      </w:r>
      <w:r>
        <w:rPr>
          <w:spacing w:val="-14"/>
        </w:rPr>
        <w:t xml:space="preserve"> </w:t>
      </w:r>
      <w:r>
        <w:rPr>
          <w:rFonts w:ascii="SimSun" w:hAnsi="SimSun" w:eastAsia="SimSun" w:cs="SimSun"/>
          <w:spacing w:val="8"/>
        </w:rPr>
        <w:t>．</w:t>
      </w:r>
      <w:r>
        <w:rPr>
          <w:spacing w:val="8"/>
        </w:rPr>
        <w:t>(1)</w:t>
      </w:r>
      <w:r>
        <w:rPr>
          <w:rFonts w:ascii="SimSun" w:hAnsi="SimSun" w:eastAsia="SimSun" w:cs="SimSun"/>
          <w:spacing w:val="8"/>
        </w:rPr>
        <w:t>易忘判定随机变量是否服从二项分布，盲目使用二项分布的均值和方差公式计算致误．</w:t>
      </w:r>
    </w:p>
    <w:p>
      <w:pPr>
        <w:pStyle w:val="BodyText"/>
        <w:ind w:left="5"/>
        <w:spacing w:before="171" w:line="221" w:lineRule="auto"/>
        <w:rPr>
          <w:rFonts w:ascii="SimSun" w:hAnsi="SimSun" w:eastAsia="SimSun" w:cs="SimSun"/>
        </w:rPr>
      </w:pPr>
      <w:r>
        <w:rPr>
          <w:spacing w:val="8"/>
        </w:rPr>
        <w:t>(2)</w:t>
      </w:r>
      <w:r>
        <w:rPr>
          <w:rFonts w:ascii="SimSun" w:hAnsi="SimSun" w:eastAsia="SimSun" w:cs="SimSun"/>
          <w:spacing w:val="8"/>
        </w:rPr>
        <w:t>涉及求分布列时，要注意区分是二项分布还是超几何分布．</w:t>
      </w:r>
    </w:p>
    <w:p>
      <w:pPr>
        <w:ind w:firstLine="691"/>
        <w:spacing w:before="106" w:line="1827" w:lineRule="exact"/>
        <w:rPr/>
      </w:pPr>
      <w:r>
        <w:rPr>
          <w:position w:val="-36"/>
        </w:rPr>
        <w:drawing>
          <wp:inline distT="0" distB="0" distL="0" distR="0">
            <wp:extent cx="5231129" cy="1160145"/>
            <wp:effectExtent l="0" t="0" r="0" b="0"/>
            <wp:docPr id="40" name="IM 40"/>
            <wp:cNvGraphicFramePr/>
            <a:graphic>
              <a:graphicData uri="http://schemas.openxmlformats.org/drawingml/2006/picture">
                <pic:pic>
                  <pic:nvPicPr>
                    <pic:cNvPr id="40" name="IM 40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31129" cy="116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827" w:lineRule="exact"/>
        <w:sectPr>
          <w:footerReference w:type="default" r:id="rId20"/>
          <w:pgSz w:w="11906" w:h="16839"/>
          <w:pgMar w:top="1075" w:right="1081" w:bottom="866" w:left="1136" w:header="0" w:footer="703" w:gutter="0"/>
        </w:sectPr>
        <w:rPr/>
      </w:pPr>
    </w:p>
    <w:p>
      <w:pPr>
        <w:pStyle w:val="BodyText"/>
        <w:ind w:left="21" w:right="155" w:firstLine="210"/>
        <w:spacing w:before="40" w:line="377" w:lineRule="auto"/>
        <w:rPr>
          <w:rFonts w:ascii="SimSun" w:hAnsi="SimSun" w:eastAsia="SimSun" w:cs="SimSun"/>
        </w:rPr>
      </w:pPr>
      <w:r>
        <w:rPr>
          <w:spacing w:val="11"/>
        </w:rPr>
        <w:t>1</w:t>
      </w:r>
      <w:r>
        <w:rPr>
          <w:spacing w:val="-19"/>
        </w:rPr>
        <w:t xml:space="preserve"> </w:t>
      </w:r>
      <w:r>
        <w:rPr>
          <w:rFonts w:ascii="SimSun" w:hAnsi="SimSun" w:eastAsia="SimSun" w:cs="SimSun"/>
          <w:spacing w:val="11"/>
        </w:rPr>
        <w:t>．不能准确区分直线倾斜角的取值范围以及</w:t>
      </w:r>
      <w:r>
        <w:rPr>
          <w:rFonts w:ascii="SimSun" w:hAnsi="SimSun" w:eastAsia="SimSun" w:cs="SimSun"/>
          <w:spacing w:val="10"/>
        </w:rPr>
        <w:t>斜率与倾斜角的关系，导致由斜率的取值范围确定倾斜角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4"/>
        </w:rPr>
        <w:t>的范围时出错．</w:t>
      </w:r>
    </w:p>
    <w:p>
      <w:pPr>
        <w:pStyle w:val="BodyText"/>
        <w:ind w:left="5" w:right="154" w:hanging="4"/>
        <w:spacing w:line="407" w:lineRule="auto"/>
        <w:jc w:val="both"/>
        <w:rPr>
          <w:rFonts w:ascii="SimSun" w:hAnsi="SimSun" w:eastAsia="SimSun" w:cs="SimSun"/>
        </w:rPr>
      </w:pPr>
      <w:r>
        <w:rPr>
          <w:spacing w:val="10"/>
        </w:rPr>
        <w:t>2</w:t>
      </w:r>
      <w:r>
        <w:rPr>
          <w:spacing w:val="-19"/>
        </w:rPr>
        <w:t xml:space="preserve"> </w:t>
      </w:r>
      <w:r>
        <w:rPr>
          <w:rFonts w:ascii="SimSun" w:hAnsi="SimSun" w:eastAsia="SimSun" w:cs="SimSun"/>
          <w:spacing w:val="10"/>
        </w:rPr>
        <w:t>．易忽视直线方程的几种形式的限制条件，如根据直线在两轴上的截距相等设方程时，忽视截距</w:t>
      </w:r>
      <w:r>
        <w:rPr>
          <w:rFonts w:ascii="SimSun" w:hAnsi="SimSun" w:eastAsia="SimSun" w:cs="SimSun"/>
          <w:spacing w:val="9"/>
        </w:rPr>
        <w:t>为</w:t>
      </w:r>
      <w:r>
        <w:rPr>
          <w:rFonts w:ascii="SimSun" w:hAnsi="SimSun" w:eastAsia="SimSun" w:cs="SimSun"/>
          <w:spacing w:val="-37"/>
        </w:rPr>
        <w:t xml:space="preserve"> </w:t>
      </w:r>
      <w:r>
        <w:rPr>
          <w:spacing w:val="9"/>
        </w:rPr>
        <w:t>0</w:t>
      </w:r>
      <w:r>
        <w:rPr>
          <w:spacing w:val="32"/>
        </w:rPr>
        <w:t xml:space="preserve"> </w:t>
      </w:r>
      <w:r>
        <w:rPr>
          <w:rFonts w:ascii="SimSun" w:hAnsi="SimSun" w:eastAsia="SimSun" w:cs="SimSun"/>
          <w:spacing w:val="9"/>
        </w:rPr>
        <w:t>的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7"/>
        </w:rPr>
        <w:t>情况，直接设为</w:t>
      </w:r>
      <w:r>
        <w:rPr>
          <w:position w:val="-18"/>
        </w:rPr>
        <w:drawing>
          <wp:inline distT="0" distB="0" distL="0" distR="0">
            <wp:extent cx="273076" cy="239224"/>
            <wp:effectExtent l="0" t="0" r="0" b="0"/>
            <wp:docPr id="42" name="IM 42"/>
            <wp:cNvGraphicFramePr/>
            <a:graphic>
              <a:graphicData uri="http://schemas.openxmlformats.org/drawingml/2006/picture">
                <pic:pic>
                  <pic:nvPicPr>
                    <pic:cNvPr id="42" name="IM 42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73076" cy="239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iCs/>
          <w:spacing w:val="7"/>
          <w:position w:val="-16"/>
        </w:rPr>
        <w:t>a</w:t>
      </w:r>
      <w:r>
        <w:rPr>
          <w:i/>
          <w:iCs/>
          <w:spacing w:val="-12"/>
          <w:position w:val="-16"/>
        </w:rPr>
        <w:t xml:space="preserve"> </w:t>
      </w:r>
      <w:r>
        <w:rPr>
          <w:rFonts w:ascii="SimSun" w:hAnsi="SimSun" w:eastAsia="SimSun" w:cs="SimSun"/>
          <w:spacing w:val="7"/>
        </w:rPr>
        <w:t>＝</w:t>
      </w:r>
      <w:r>
        <w:rPr>
          <w:spacing w:val="7"/>
        </w:rPr>
        <w:t>1</w:t>
      </w:r>
      <w:r>
        <w:rPr>
          <w:spacing w:val="-21"/>
        </w:rPr>
        <w:t xml:space="preserve"> </w:t>
      </w:r>
      <w:r>
        <w:rPr>
          <w:rFonts w:ascii="SimSun" w:hAnsi="SimSun" w:eastAsia="SimSun" w:cs="SimSun"/>
          <w:spacing w:val="7"/>
        </w:rPr>
        <w:t>；再如，过定点</w:t>
      </w:r>
      <w:r>
        <w:rPr>
          <w:rFonts w:ascii="SimSun" w:hAnsi="SimSun" w:eastAsia="SimSun" w:cs="SimSun"/>
          <w:spacing w:val="-47"/>
        </w:rPr>
        <w:t xml:space="preserve"> </w:t>
      </w:r>
      <w:r>
        <w:rPr>
          <w:i/>
          <w:iCs/>
          <w:spacing w:val="7"/>
        </w:rPr>
        <w:t>P</w:t>
      </w:r>
      <w:r>
        <w:rPr>
          <w:spacing w:val="7"/>
        </w:rPr>
        <w:t>(</w:t>
      </w:r>
      <w:r>
        <w:rPr>
          <w:i/>
          <w:iCs/>
          <w:spacing w:val="7"/>
        </w:rPr>
        <w:t>x</w:t>
      </w:r>
      <w:r>
        <w:rPr>
          <w:sz w:val="13"/>
          <w:szCs w:val="13"/>
          <w:spacing w:val="7"/>
        </w:rPr>
        <w:t>0</w:t>
      </w:r>
      <w:r>
        <w:rPr>
          <w:sz w:val="13"/>
          <w:szCs w:val="13"/>
          <w:spacing w:val="-6"/>
        </w:rPr>
        <w:t xml:space="preserve"> </w:t>
      </w:r>
      <w:r>
        <w:rPr>
          <w:rFonts w:ascii="SimSun" w:hAnsi="SimSun" w:eastAsia="SimSun" w:cs="SimSun"/>
          <w:spacing w:val="7"/>
        </w:rPr>
        <w:t>，</w:t>
      </w:r>
      <w:r>
        <w:rPr>
          <w:i/>
          <w:iCs/>
          <w:spacing w:val="7"/>
        </w:rPr>
        <w:t>y</w:t>
      </w:r>
      <w:r>
        <w:rPr>
          <w:sz w:val="13"/>
          <w:szCs w:val="13"/>
          <w:spacing w:val="7"/>
          <w:position w:val="-1"/>
        </w:rPr>
        <w:t>0</w:t>
      </w:r>
      <w:r>
        <w:rPr>
          <w:spacing w:val="7"/>
        </w:rPr>
        <w:t>)</w:t>
      </w:r>
      <w:r>
        <w:rPr>
          <w:rFonts w:ascii="SimSun" w:hAnsi="SimSun" w:eastAsia="SimSun" w:cs="SimSun"/>
          <w:spacing w:val="7"/>
        </w:rPr>
        <w:t>的直线往往忽视斜率不存在的情况直接设为</w:t>
      </w:r>
      <w:r>
        <w:rPr>
          <w:i/>
          <w:iCs/>
          <w:spacing w:val="7"/>
        </w:rPr>
        <w:t>y</w:t>
      </w:r>
      <w:r>
        <w:rPr>
          <w:rFonts w:ascii="SimSun" w:hAnsi="SimSun" w:eastAsia="SimSun" w:cs="SimSun"/>
          <w:spacing w:val="7"/>
        </w:rPr>
        <w:t>－</w:t>
      </w:r>
      <w:r>
        <w:rPr>
          <w:i/>
          <w:iCs/>
          <w:spacing w:val="7"/>
        </w:rPr>
        <w:t>y</w:t>
      </w:r>
      <w:r>
        <w:rPr>
          <w:sz w:val="13"/>
          <w:szCs w:val="13"/>
          <w:spacing w:val="7"/>
          <w:position w:val="-1"/>
        </w:rPr>
        <w:t>0 </w:t>
      </w:r>
      <w:r>
        <w:rPr>
          <w:rFonts w:ascii="SimSun" w:hAnsi="SimSun" w:eastAsia="SimSun" w:cs="SimSun"/>
          <w:spacing w:val="7"/>
        </w:rPr>
        <w:t>＝</w:t>
      </w:r>
      <w:r>
        <w:rPr>
          <w:i/>
          <w:iCs/>
          <w:spacing w:val="7"/>
        </w:rPr>
        <w:t>k</w:t>
      </w:r>
      <w:r>
        <w:rPr>
          <w:spacing w:val="7"/>
        </w:rPr>
        <w:t>(</w:t>
      </w:r>
      <w:r>
        <w:rPr>
          <w:i/>
          <w:iCs/>
          <w:spacing w:val="7"/>
        </w:rPr>
        <w:t>x</w:t>
      </w:r>
      <w:r>
        <w:rPr>
          <w:i/>
          <w:iCs/>
        </w:rPr>
        <w:t xml:space="preserve"> </w:t>
      </w:r>
      <w:r>
        <w:rPr>
          <w:rFonts w:ascii="SimSun" w:hAnsi="SimSun" w:eastAsia="SimSun" w:cs="SimSun"/>
          <w:spacing w:val="20"/>
        </w:rPr>
        <w:t>-</w:t>
      </w:r>
      <w:r>
        <w:rPr>
          <w:i/>
          <w:iCs/>
          <w:spacing w:val="20"/>
        </w:rPr>
        <w:t>x</w:t>
      </w:r>
      <w:r>
        <w:rPr>
          <w:sz w:val="13"/>
          <w:szCs w:val="13"/>
          <w:spacing w:val="20"/>
        </w:rPr>
        <w:t>0</w:t>
      </w:r>
      <w:r>
        <w:rPr>
          <w:spacing w:val="20"/>
        </w:rPr>
        <w:t>)</w:t>
      </w:r>
      <w:r>
        <w:rPr>
          <w:rFonts w:ascii="SimSun" w:hAnsi="SimSun" w:eastAsia="SimSun" w:cs="SimSun"/>
          <w:spacing w:val="20"/>
        </w:rPr>
        <w:t>等．</w:t>
      </w:r>
    </w:p>
    <w:p>
      <w:pPr>
        <w:pStyle w:val="BodyText"/>
        <w:ind w:left="3" w:right="155" w:firstLine="1"/>
        <w:spacing w:before="8" w:line="302" w:lineRule="auto"/>
        <w:rPr>
          <w:rFonts w:ascii="SimSun" w:hAnsi="SimSun" w:eastAsia="SimSun" w:cs="SimSun"/>
        </w:rPr>
      </w:pPr>
      <w:r>
        <w:rPr>
          <w:spacing w:val="11"/>
        </w:rPr>
        <w:t>3</w:t>
      </w:r>
      <w:r>
        <w:rPr>
          <w:spacing w:val="-19"/>
        </w:rPr>
        <w:t xml:space="preserve"> </w:t>
      </w:r>
      <w:r>
        <w:rPr>
          <w:rFonts w:ascii="SimSun" w:hAnsi="SimSun" w:eastAsia="SimSun" w:cs="SimSun"/>
          <w:spacing w:val="11"/>
        </w:rPr>
        <w:t>．讨论两条直线的位置关系时，易忽视系数等于零时的讨论导致漏解，如两条直线</w:t>
      </w:r>
      <w:r>
        <w:rPr>
          <w:rFonts w:ascii="SimSun" w:hAnsi="SimSun" w:eastAsia="SimSun" w:cs="SimSun"/>
          <w:spacing w:val="10"/>
        </w:rPr>
        <w:t>垂直时，一条直线的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9"/>
        </w:rPr>
        <w:t>斜率不存在，另一条直线的斜率为</w:t>
      </w:r>
      <w:r>
        <w:rPr>
          <w:rFonts w:ascii="SimSun" w:hAnsi="SimSun" w:eastAsia="SimSun" w:cs="SimSun"/>
          <w:spacing w:val="-37"/>
        </w:rPr>
        <w:t xml:space="preserve"> </w:t>
      </w:r>
      <w:r>
        <w:rPr>
          <w:spacing w:val="9"/>
        </w:rPr>
        <w:t>0.</w:t>
      </w:r>
      <w:r>
        <w:rPr>
          <w:rFonts w:ascii="SimSun" w:hAnsi="SimSun" w:eastAsia="SimSun" w:cs="SimSun"/>
          <w:spacing w:val="9"/>
        </w:rPr>
        <w:t>当两条直线的斜率相等时，两直线平行或重合，易忽视重合．</w:t>
      </w:r>
    </w:p>
    <w:p>
      <w:pPr>
        <w:pStyle w:val="BodyText"/>
        <w:spacing w:before="169"/>
        <w:rPr>
          <w:rFonts w:ascii="SimSun" w:hAnsi="SimSun" w:eastAsia="SimSun" w:cs="SimSun"/>
        </w:rPr>
      </w:pPr>
      <w:r>
        <w:rPr>
          <w:spacing w:val="8"/>
        </w:rPr>
        <w:t>4</w:t>
      </w:r>
      <w:r>
        <w:rPr>
          <w:spacing w:val="-5"/>
        </w:rPr>
        <w:t xml:space="preserve"> </w:t>
      </w:r>
      <w:r>
        <w:rPr>
          <w:rFonts w:ascii="SimSun" w:hAnsi="SimSun" w:eastAsia="SimSun" w:cs="SimSun"/>
          <w:spacing w:val="8"/>
        </w:rPr>
        <w:t>．求解两条平行线之间的距离时，易忽视两直线系数不相等，而直接代入公式</w:t>
      </w:r>
      <w:r>
        <w:rPr>
          <w:position w:val="-27"/>
        </w:rPr>
        <w:drawing>
          <wp:inline distT="0" distB="0" distL="0" distR="0">
            <wp:extent cx="711911" cy="414770"/>
            <wp:effectExtent l="0" t="0" r="0" b="0"/>
            <wp:docPr id="44" name="IM 44"/>
            <wp:cNvGraphicFramePr/>
            <a:graphic>
              <a:graphicData uri="http://schemas.openxmlformats.org/drawingml/2006/picture">
                <pic:pic>
                  <pic:nvPicPr>
                    <pic:cNvPr id="44" name="IM 44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11911" cy="414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pacing w:val="64"/>
        </w:rPr>
        <w:t xml:space="preserve"> </w:t>
      </w:r>
      <w:r>
        <w:rPr>
          <w:rFonts w:ascii="SimSun" w:hAnsi="SimSun" w:eastAsia="SimSun" w:cs="SimSun"/>
          <w:spacing w:val="8"/>
        </w:rPr>
        <w:t>导致错解．</w:t>
      </w:r>
    </w:p>
    <w:p>
      <w:pPr>
        <w:pStyle w:val="BodyText"/>
        <w:ind w:left="5" w:right="155" w:firstLine="1"/>
        <w:spacing w:before="213" w:line="328" w:lineRule="auto"/>
        <w:rPr>
          <w:rFonts w:ascii="SimSun" w:hAnsi="SimSun" w:eastAsia="SimSun" w:cs="SimSun"/>
        </w:rPr>
      </w:pPr>
      <w:r>
        <w:rPr>
          <w:spacing w:val="11"/>
        </w:rPr>
        <w:t>5</w:t>
      </w:r>
      <w:r>
        <w:rPr>
          <w:spacing w:val="-19"/>
        </w:rPr>
        <w:t xml:space="preserve"> </w:t>
      </w:r>
      <w:r>
        <w:rPr>
          <w:rFonts w:ascii="SimSun" w:hAnsi="SimSun" w:eastAsia="SimSun" w:cs="SimSun"/>
          <w:spacing w:val="11"/>
        </w:rPr>
        <w:t>．利用椭圆、双曲线的定义解题时，要注意两种曲线的定义形式及其限制条件．</w:t>
      </w:r>
      <w:r>
        <w:rPr>
          <w:rFonts w:ascii="SimSun" w:hAnsi="SimSun" w:eastAsia="SimSun" w:cs="SimSun"/>
          <w:spacing w:val="10"/>
        </w:rPr>
        <w:t>如在双曲线的定义中，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8"/>
        </w:rPr>
        <w:t>有两点是缺一不可的：其一，绝对值；其二，</w:t>
      </w:r>
      <w:r>
        <w:rPr>
          <w:spacing w:val="8"/>
        </w:rPr>
        <w:t>2</w:t>
      </w:r>
      <w:r>
        <w:rPr>
          <w:i/>
          <w:iCs/>
          <w:spacing w:val="8"/>
        </w:rPr>
        <w:t>a</w:t>
      </w:r>
      <w:r>
        <w:rPr>
          <w:spacing w:val="8"/>
        </w:rPr>
        <w:t>&lt;|</w:t>
      </w:r>
      <w:r>
        <w:rPr>
          <w:i/>
          <w:iCs/>
          <w:spacing w:val="8"/>
        </w:rPr>
        <w:t>F</w:t>
      </w:r>
      <w:r>
        <w:rPr>
          <w:sz w:val="13"/>
          <w:szCs w:val="13"/>
          <w:spacing w:val="8"/>
          <w:position w:val="-1"/>
        </w:rPr>
        <w:t>1</w:t>
      </w:r>
      <w:r>
        <w:rPr>
          <w:i/>
          <w:iCs/>
          <w:spacing w:val="8"/>
        </w:rPr>
        <w:t>F</w:t>
      </w:r>
      <w:r>
        <w:rPr>
          <w:sz w:val="13"/>
          <w:szCs w:val="13"/>
          <w:spacing w:val="8"/>
          <w:position w:val="-1"/>
        </w:rPr>
        <w:t>2</w:t>
      </w:r>
      <w:r>
        <w:rPr>
          <w:sz w:val="13"/>
          <w:szCs w:val="13"/>
          <w:spacing w:val="-18"/>
          <w:position w:val="-1"/>
        </w:rPr>
        <w:t xml:space="preserve"> </w:t>
      </w:r>
      <w:r>
        <w:rPr>
          <w:spacing w:val="8"/>
        </w:rPr>
        <w:t>|.</w:t>
      </w:r>
      <w:r>
        <w:rPr>
          <w:rFonts w:ascii="SimSun" w:hAnsi="SimSun" w:eastAsia="SimSun" w:cs="SimSun"/>
          <w:spacing w:val="8"/>
        </w:rPr>
        <w:t>如果</w:t>
      </w:r>
      <w:r>
        <w:rPr>
          <w:rFonts w:ascii="SimSun" w:hAnsi="SimSun" w:eastAsia="SimSun" w:cs="SimSun"/>
          <w:spacing w:val="7"/>
        </w:rPr>
        <w:t>不满足第一个条件，动点到两定点的距离之差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9"/>
        </w:rPr>
        <w:t>为常数，而不是差的绝对值为常数，那么其轨迹只能是双曲线的一支．</w:t>
      </w:r>
    </w:p>
    <w:p>
      <w:pPr>
        <w:pStyle w:val="BodyText"/>
        <w:ind w:left="5"/>
        <w:spacing w:before="127" w:line="278" w:lineRule="exact"/>
        <w:rPr>
          <w:rFonts w:ascii="SimSun" w:hAnsi="SimSun" w:eastAsia="SimSun" w:cs="SimSun"/>
        </w:rPr>
      </w:pPr>
      <w:r>
        <w:rPr>
          <w:spacing w:val="7"/>
          <w:position w:val="1"/>
        </w:rPr>
        <w:t>6</w:t>
      </w:r>
      <w:r>
        <w:rPr>
          <w:spacing w:val="-19"/>
          <w:position w:val="1"/>
        </w:rPr>
        <w:t xml:space="preserve"> </w:t>
      </w:r>
      <w:r>
        <w:rPr>
          <w:rFonts w:ascii="SimSun" w:hAnsi="SimSun" w:eastAsia="SimSun" w:cs="SimSun"/>
          <w:spacing w:val="7"/>
          <w:position w:val="1"/>
        </w:rPr>
        <w:t>．易混淆椭圆的标准方程与双曲线的标准方程，尤其是方程中</w:t>
      </w:r>
      <w:r>
        <w:rPr>
          <w:rFonts w:ascii="SimSun" w:hAnsi="SimSun" w:eastAsia="SimSun" w:cs="SimSun"/>
          <w:spacing w:val="-41"/>
          <w:position w:val="1"/>
        </w:rPr>
        <w:t xml:space="preserve"> </w:t>
      </w:r>
      <w:r>
        <w:rPr>
          <w:i/>
          <w:iCs/>
          <w:spacing w:val="7"/>
          <w:position w:val="1"/>
        </w:rPr>
        <w:t>a</w:t>
      </w:r>
      <w:r>
        <w:rPr>
          <w:i/>
          <w:iCs/>
          <w:spacing w:val="-26"/>
          <w:position w:val="1"/>
        </w:rPr>
        <w:t xml:space="preserve"> </w:t>
      </w:r>
      <w:r>
        <w:rPr>
          <w:rFonts w:ascii="SimSun" w:hAnsi="SimSun" w:eastAsia="SimSun" w:cs="SimSun"/>
          <w:spacing w:val="7"/>
          <w:position w:val="1"/>
        </w:rPr>
        <w:t>，</w:t>
      </w:r>
      <w:r>
        <w:rPr>
          <w:i/>
          <w:iCs/>
          <w:spacing w:val="7"/>
          <w:position w:val="1"/>
        </w:rPr>
        <w:t>b</w:t>
      </w:r>
      <w:r>
        <w:rPr>
          <w:i/>
          <w:iCs/>
          <w:spacing w:val="-23"/>
          <w:position w:val="1"/>
        </w:rPr>
        <w:t xml:space="preserve"> </w:t>
      </w:r>
      <w:r>
        <w:rPr>
          <w:rFonts w:ascii="SimSun" w:hAnsi="SimSun" w:eastAsia="SimSun" w:cs="SimSun"/>
          <w:spacing w:val="7"/>
          <w:position w:val="1"/>
        </w:rPr>
        <w:t>，</w:t>
      </w:r>
      <w:r>
        <w:rPr>
          <w:i/>
          <w:iCs/>
          <w:spacing w:val="7"/>
          <w:position w:val="1"/>
        </w:rPr>
        <w:t>c </w:t>
      </w:r>
      <w:r>
        <w:rPr>
          <w:rFonts w:ascii="SimSun" w:hAnsi="SimSun" w:eastAsia="SimSun" w:cs="SimSun"/>
          <w:spacing w:val="7"/>
          <w:position w:val="1"/>
        </w:rPr>
        <w:t>三者之间的关系，导致计算错误．</w:t>
      </w:r>
    </w:p>
    <w:p>
      <w:pPr>
        <w:pStyle w:val="BodyText"/>
        <w:ind w:left="4"/>
        <w:spacing w:before="164" w:line="227" w:lineRule="auto"/>
        <w:rPr>
          <w:rFonts w:ascii="SimSun" w:hAnsi="SimSun" w:eastAsia="SimSun" w:cs="SimSun"/>
        </w:rPr>
      </w:pPr>
      <w:r>
        <w:rPr>
          <w:spacing w:val="9"/>
        </w:rPr>
        <w:t>7</w:t>
      </w:r>
      <w:r>
        <w:rPr>
          <w:spacing w:val="-21"/>
        </w:rPr>
        <w:t xml:space="preserve"> </w:t>
      </w:r>
      <w:r>
        <w:rPr>
          <w:rFonts w:ascii="SimSun" w:hAnsi="SimSun" w:eastAsia="SimSun" w:cs="SimSun"/>
          <w:spacing w:val="9"/>
        </w:rPr>
        <w:t>．已知双曲线的渐近线方程求双曲线的离心率时，易忽</w:t>
      </w:r>
      <w:r>
        <w:rPr>
          <w:rFonts w:ascii="SimSun" w:hAnsi="SimSun" w:eastAsia="SimSun" w:cs="SimSun"/>
          <w:spacing w:val="8"/>
        </w:rPr>
        <w:t>视讨论焦点所在坐标轴导致漏解．</w:t>
      </w:r>
    </w:p>
    <w:p>
      <w:pPr>
        <w:pStyle w:val="BodyText"/>
        <w:ind w:left="3" w:firstLine="5"/>
        <w:spacing w:before="165" w:line="327" w:lineRule="auto"/>
        <w:rPr>
          <w:rFonts w:ascii="SimSun" w:hAnsi="SimSun" w:eastAsia="SimSun" w:cs="SimSun"/>
        </w:rPr>
      </w:pPr>
      <w:r>
        <w:rPr>
          <w:spacing w:val="11"/>
        </w:rPr>
        <w:t>8</w:t>
      </w:r>
      <w:r>
        <w:rPr>
          <w:spacing w:val="-19"/>
        </w:rPr>
        <w:t xml:space="preserve"> </w:t>
      </w:r>
      <w:r>
        <w:rPr>
          <w:rFonts w:ascii="SimSun" w:hAnsi="SimSun" w:eastAsia="SimSun" w:cs="SimSun"/>
          <w:spacing w:val="11"/>
        </w:rPr>
        <w:t>．直线与圆锥曲线相交的必要条件是它们构成的方程组有实数解，消元后</w:t>
      </w:r>
      <w:r>
        <w:rPr>
          <w:rFonts w:ascii="SimSun" w:hAnsi="SimSun" w:eastAsia="SimSun" w:cs="SimSun"/>
          <w:spacing w:val="10"/>
        </w:rPr>
        <w:t>得到的方程中要注意：二次项</w:t>
      </w:r>
      <w:r>
        <w:rPr>
          <w:rFonts w:ascii="SimSun" w:hAnsi="SimSun" w:eastAsia="SimSun" w:cs="SimSun"/>
        </w:rPr>
        <w:t xml:space="preserve">  </w:t>
      </w:r>
      <w:r>
        <w:rPr>
          <w:rFonts w:ascii="SimSun" w:hAnsi="SimSun" w:eastAsia="SimSun" w:cs="SimSun"/>
          <w:spacing w:val="1"/>
        </w:rPr>
        <w:t>的系数是否为零，判别式</w:t>
      </w:r>
      <w:r>
        <w:rPr>
          <w:i/>
          <w:iCs/>
          <w:spacing w:val="1"/>
        </w:rPr>
        <w:t>Δ</w:t>
      </w:r>
      <w:r>
        <w:rPr>
          <w:rFonts w:ascii="SimSun" w:hAnsi="SimSun" w:eastAsia="SimSun" w:cs="SimSun"/>
          <w:spacing w:val="1"/>
        </w:rPr>
        <w:t>≥</w:t>
      </w:r>
      <w:r>
        <w:rPr>
          <w:spacing w:val="1"/>
        </w:rPr>
        <w:t>0</w:t>
      </w:r>
      <w:r>
        <w:rPr>
          <w:spacing w:val="21"/>
          <w:w w:val="101"/>
        </w:rPr>
        <w:t xml:space="preserve"> </w:t>
      </w:r>
      <w:r>
        <w:rPr>
          <w:rFonts w:ascii="SimSun" w:hAnsi="SimSun" w:eastAsia="SimSun" w:cs="SimSun"/>
          <w:spacing w:val="1"/>
        </w:rPr>
        <w:t>的限制．尤其是在应用根与系数的关系解决问题时，必须先有“判别式</w:t>
      </w:r>
      <w:r>
        <w:rPr>
          <w:i/>
          <w:iCs/>
          <w:spacing w:val="1"/>
        </w:rPr>
        <w:t>Δ</w:t>
      </w:r>
      <w:r>
        <w:rPr>
          <w:rFonts w:ascii="SimSun" w:hAnsi="SimSun" w:eastAsia="SimSun" w:cs="SimSun"/>
          <w:spacing w:val="1"/>
        </w:rPr>
        <w:t>≥</w:t>
      </w:r>
      <w:r>
        <w:rPr>
          <w:spacing w:val="1"/>
        </w:rPr>
        <w:t>0</w:t>
      </w:r>
      <w:r>
        <w:rPr>
          <w:spacing w:val="-21"/>
        </w:rPr>
        <w:t xml:space="preserve"> </w:t>
      </w:r>
      <w:r>
        <w:rPr>
          <w:rFonts w:ascii="SimSun" w:hAnsi="SimSun" w:eastAsia="SimSun" w:cs="SimSun"/>
          <w:spacing w:val="1"/>
        </w:rPr>
        <w:t>”；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8"/>
        </w:rPr>
        <w:t>在求交点、弦长、中点、斜率、对称或存在性问题时都应在“</w:t>
      </w:r>
      <w:r>
        <w:rPr>
          <w:i/>
          <w:iCs/>
          <w:spacing w:val="8"/>
        </w:rPr>
        <w:t>Δ</w:t>
      </w:r>
      <w:r>
        <w:rPr>
          <w:spacing w:val="8"/>
        </w:rPr>
        <w:t>&gt;0</w:t>
      </w:r>
      <w:r>
        <w:rPr>
          <w:spacing w:val="-12"/>
        </w:rPr>
        <w:t xml:space="preserve"> </w:t>
      </w:r>
      <w:r>
        <w:rPr>
          <w:rFonts w:ascii="SimSun" w:hAnsi="SimSun" w:eastAsia="SimSun" w:cs="SimSun"/>
          <w:spacing w:val="8"/>
        </w:rPr>
        <w:t>”下进行．</w:t>
      </w:r>
    </w:p>
    <w:p>
      <w:pPr>
        <w:ind w:firstLine="177"/>
        <w:spacing w:before="100" w:line="1827" w:lineRule="exact"/>
        <w:rPr/>
      </w:pPr>
      <w:r>
        <w:rPr>
          <w:position w:val="-36"/>
        </w:rPr>
        <w:drawing>
          <wp:inline distT="0" distB="0" distL="0" distR="0">
            <wp:extent cx="5231129" cy="1160145"/>
            <wp:effectExtent l="0" t="0" r="0" b="0"/>
            <wp:docPr id="46" name="IM 46"/>
            <wp:cNvGraphicFramePr/>
            <a:graphic>
              <a:graphicData uri="http://schemas.openxmlformats.org/drawingml/2006/picture">
                <pic:pic>
                  <pic:nvPicPr>
                    <pic:cNvPr id="46" name="IM 46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31129" cy="116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21"/>
        <w:spacing w:before="125" w:line="228" w:lineRule="auto"/>
        <w:rPr>
          <w:rFonts w:ascii="SimSun" w:hAnsi="SimSun" w:eastAsia="SimSun" w:cs="SimSun"/>
        </w:rPr>
      </w:pPr>
      <w:r>
        <w:rPr>
          <w:spacing w:val="7"/>
        </w:rPr>
        <w:t>1</w:t>
      </w:r>
      <w:r>
        <w:rPr>
          <w:spacing w:val="-3"/>
        </w:rPr>
        <w:t xml:space="preserve"> </w:t>
      </w:r>
      <w:r>
        <w:rPr>
          <w:rFonts w:ascii="SimSun" w:hAnsi="SimSun" w:eastAsia="SimSun" w:cs="SimSun"/>
          <w:spacing w:val="7"/>
        </w:rPr>
        <w:t>．解决函数问题时要注意函数的定义域，要树立定义域优先原则．</w:t>
      </w:r>
    </w:p>
    <w:p>
      <w:pPr>
        <w:pStyle w:val="BodyText"/>
        <w:ind w:left="1"/>
        <w:spacing w:before="161" w:line="228" w:lineRule="auto"/>
        <w:rPr>
          <w:rFonts w:ascii="SimSun" w:hAnsi="SimSun" w:eastAsia="SimSun" w:cs="SimSun"/>
        </w:rPr>
      </w:pPr>
      <w:r>
        <w:rPr>
          <w:spacing w:val="8"/>
        </w:rPr>
        <w:t>2</w:t>
      </w:r>
      <w:r>
        <w:rPr>
          <w:spacing w:val="-9"/>
        </w:rPr>
        <w:t xml:space="preserve"> </w:t>
      </w:r>
      <w:r>
        <w:rPr>
          <w:rFonts w:ascii="SimSun" w:hAnsi="SimSun" w:eastAsia="SimSun" w:cs="SimSun"/>
          <w:spacing w:val="8"/>
        </w:rPr>
        <w:t>．解决分段函数问题时，要注意与解析式对应的自变量的取值范围．</w:t>
      </w:r>
    </w:p>
    <w:p>
      <w:pPr>
        <w:pStyle w:val="BodyText"/>
        <w:ind w:left="16" w:right="55" w:hanging="11"/>
        <w:spacing w:before="162" w:line="302" w:lineRule="auto"/>
        <w:rPr>
          <w:rFonts w:ascii="SimSun" w:hAnsi="SimSun" w:eastAsia="SimSun" w:cs="SimSun"/>
        </w:rPr>
      </w:pPr>
      <w:r>
        <w:rPr>
          <w:spacing w:val="9"/>
        </w:rPr>
        <w:t>3</w:t>
      </w:r>
      <w:r>
        <w:rPr>
          <w:spacing w:val="-19"/>
        </w:rPr>
        <w:t xml:space="preserve"> </w:t>
      </w:r>
      <w:r>
        <w:rPr>
          <w:rFonts w:ascii="SimSun" w:hAnsi="SimSun" w:eastAsia="SimSun" w:cs="SimSun"/>
          <w:spacing w:val="9"/>
        </w:rPr>
        <w:t>．求函数单调区间时，多个单调区间之间不能用符号“</w:t>
      </w:r>
      <w:r>
        <w:rPr>
          <w:rFonts w:ascii="SimSun" w:hAnsi="SimSun" w:eastAsia="SimSun" w:cs="SimSun"/>
          <w:spacing w:val="-54"/>
        </w:rPr>
        <w:t xml:space="preserve"> </w:t>
      </w:r>
      <w:r>
        <w:rPr>
          <w:rFonts w:ascii="SimSun" w:hAnsi="SimSun" w:eastAsia="SimSun" w:cs="SimSun"/>
          <w:spacing w:val="9"/>
        </w:rPr>
        <w:t>∪</w:t>
      </w:r>
      <w:r>
        <w:rPr>
          <w:rFonts w:ascii="SimSun" w:hAnsi="SimSun" w:eastAsia="SimSun" w:cs="SimSun"/>
          <w:spacing w:val="-72"/>
        </w:rPr>
        <w:t xml:space="preserve"> </w:t>
      </w:r>
      <w:r>
        <w:rPr>
          <w:rFonts w:ascii="SimSun" w:hAnsi="SimSun" w:eastAsia="SimSun" w:cs="SimSun"/>
          <w:spacing w:val="9"/>
        </w:rPr>
        <w:t>”和“</w:t>
      </w:r>
      <w:r>
        <w:rPr>
          <w:rFonts w:ascii="SimSun" w:hAnsi="SimSun" w:eastAsia="SimSun" w:cs="SimSun"/>
          <w:spacing w:val="8"/>
        </w:rPr>
        <w:t>或</w:t>
      </w:r>
      <w:r>
        <w:rPr>
          <w:rFonts w:ascii="SimSun" w:hAnsi="SimSun" w:eastAsia="SimSun" w:cs="SimSun"/>
          <w:spacing w:val="-70"/>
        </w:rPr>
        <w:t xml:space="preserve"> </w:t>
      </w:r>
      <w:r>
        <w:rPr>
          <w:rFonts w:ascii="SimSun" w:hAnsi="SimSun" w:eastAsia="SimSun" w:cs="SimSun"/>
          <w:spacing w:val="8"/>
        </w:rPr>
        <w:t>”连接，可用“和</w:t>
      </w:r>
      <w:r>
        <w:rPr>
          <w:rFonts w:ascii="SimSun" w:hAnsi="SimSun" w:eastAsia="SimSun" w:cs="SimSun"/>
          <w:spacing w:val="-70"/>
        </w:rPr>
        <w:t xml:space="preserve"> </w:t>
      </w:r>
      <w:r>
        <w:rPr>
          <w:rFonts w:ascii="SimSun" w:hAnsi="SimSun" w:eastAsia="SimSun" w:cs="SimSun"/>
          <w:spacing w:val="8"/>
        </w:rPr>
        <w:t>”连接或用“</w:t>
      </w:r>
      <w:r>
        <w:rPr>
          <w:rFonts w:ascii="SimSun" w:hAnsi="SimSun" w:eastAsia="SimSun" w:cs="SimSun"/>
          <w:spacing w:val="-72"/>
        </w:rPr>
        <w:t xml:space="preserve"> </w:t>
      </w:r>
      <w:r>
        <w:rPr>
          <w:rFonts w:ascii="SimSun" w:hAnsi="SimSun" w:eastAsia="SimSun" w:cs="SimSun"/>
          <w:spacing w:val="8"/>
        </w:rPr>
        <w:t>，</w:t>
      </w:r>
      <w:r>
        <w:rPr>
          <w:rFonts w:ascii="SimSun" w:hAnsi="SimSun" w:eastAsia="SimSun" w:cs="SimSun"/>
          <w:spacing w:val="-61"/>
        </w:rPr>
        <w:t xml:space="preserve"> </w:t>
      </w:r>
      <w:r>
        <w:rPr>
          <w:rFonts w:ascii="SimSun" w:hAnsi="SimSun" w:eastAsia="SimSun" w:cs="SimSun"/>
          <w:spacing w:val="8"/>
        </w:rPr>
        <w:t>”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7"/>
        </w:rPr>
        <w:t>隔开．单调区间必须是“</w:t>
      </w:r>
      <w:r>
        <w:rPr>
          <w:rFonts w:ascii="SimSun" w:hAnsi="SimSun" w:eastAsia="SimSun" w:cs="SimSun"/>
          <w:spacing w:val="-74"/>
        </w:rPr>
        <w:t xml:space="preserve"> </w:t>
      </w:r>
      <w:r>
        <w:rPr>
          <w:rFonts w:ascii="SimSun" w:hAnsi="SimSun" w:eastAsia="SimSun" w:cs="SimSun"/>
          <w:spacing w:val="7"/>
        </w:rPr>
        <w:t>区间</w:t>
      </w:r>
      <w:r>
        <w:rPr>
          <w:rFonts w:ascii="SimSun" w:hAnsi="SimSun" w:eastAsia="SimSun" w:cs="SimSun"/>
          <w:spacing w:val="-70"/>
        </w:rPr>
        <w:t xml:space="preserve"> </w:t>
      </w:r>
      <w:r>
        <w:rPr>
          <w:rFonts w:ascii="SimSun" w:hAnsi="SimSun" w:eastAsia="SimSun" w:cs="SimSun"/>
          <w:spacing w:val="7"/>
        </w:rPr>
        <w:t>”，而不能用集合或不</w:t>
      </w:r>
      <w:r>
        <w:rPr>
          <w:rFonts w:ascii="SimSun" w:hAnsi="SimSun" w:eastAsia="SimSun" w:cs="SimSun"/>
          <w:spacing w:val="6"/>
        </w:rPr>
        <w:t>等式代替．</w:t>
      </w:r>
    </w:p>
    <w:p>
      <w:pPr>
        <w:pStyle w:val="BodyText"/>
        <w:ind w:left="7" w:right="155" w:hanging="7"/>
        <w:spacing w:before="164" w:line="302" w:lineRule="auto"/>
        <w:rPr>
          <w:rFonts w:ascii="SimSun" w:hAnsi="SimSun" w:eastAsia="SimSun" w:cs="SimSun"/>
        </w:rPr>
      </w:pPr>
      <w:r>
        <w:rPr>
          <w:spacing w:val="11"/>
        </w:rPr>
        <w:t>4</w:t>
      </w:r>
      <w:r>
        <w:rPr>
          <w:spacing w:val="-19"/>
        </w:rPr>
        <w:t xml:space="preserve"> </w:t>
      </w:r>
      <w:r>
        <w:rPr>
          <w:rFonts w:ascii="SimSun" w:hAnsi="SimSun" w:eastAsia="SimSun" w:cs="SimSun"/>
          <w:spacing w:val="11"/>
        </w:rPr>
        <w:t>．判断函数的奇偶性，要注意定义域必须关于原点对称，有时还要对函数式化简整理，但必须</w:t>
      </w:r>
      <w:r>
        <w:rPr>
          <w:rFonts w:ascii="SimSun" w:hAnsi="SimSun" w:eastAsia="SimSun" w:cs="SimSun"/>
          <w:spacing w:val="10"/>
        </w:rPr>
        <w:t>注意使定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6"/>
        </w:rPr>
        <w:t>义域不受影响．</w:t>
      </w:r>
    </w:p>
    <w:p>
      <w:pPr>
        <w:pStyle w:val="BodyText"/>
        <w:ind w:left="3" w:right="103" w:firstLine="2"/>
        <w:spacing w:before="161" w:line="299" w:lineRule="auto"/>
        <w:rPr>
          <w:rFonts w:ascii="SimSun" w:hAnsi="SimSun" w:eastAsia="SimSun" w:cs="SimSun"/>
        </w:rPr>
      </w:pPr>
      <w:r>
        <w:rPr>
          <w:spacing w:val="4"/>
        </w:rPr>
        <w:t>5</w:t>
      </w:r>
      <w:r>
        <w:rPr>
          <w:rFonts w:ascii="SimSun" w:hAnsi="SimSun" w:eastAsia="SimSun" w:cs="SimSun"/>
          <w:spacing w:val="4"/>
        </w:rPr>
        <w:t>．准确理解基本初等函数的定义和性质．如函数</w:t>
      </w:r>
      <w:r>
        <w:rPr>
          <w:i/>
          <w:iCs/>
          <w:spacing w:val="4"/>
        </w:rPr>
        <w:t>y</w:t>
      </w:r>
      <w:r>
        <w:rPr>
          <w:i/>
          <w:iCs/>
          <w:spacing w:val="-4"/>
        </w:rPr>
        <w:t xml:space="preserve"> </w:t>
      </w:r>
      <w:r>
        <w:rPr>
          <w:rFonts w:ascii="SimSun" w:hAnsi="SimSun" w:eastAsia="SimSun" w:cs="SimSun"/>
          <w:spacing w:val="4"/>
        </w:rPr>
        <w:t>＝</w:t>
      </w:r>
      <w:r>
        <w:rPr>
          <w:i/>
          <w:iCs/>
        </w:rPr>
        <w:t>a</w:t>
      </w:r>
      <w:r>
        <w:rPr>
          <w:sz w:val="13"/>
          <w:szCs w:val="13"/>
          <w:i/>
          <w:iCs/>
          <w:position w:val="6"/>
        </w:rPr>
        <w:t>x</w:t>
      </w:r>
      <w:r>
        <w:rPr>
          <w:spacing w:val="4"/>
        </w:rPr>
        <w:t>(</w:t>
      </w:r>
      <w:r>
        <w:rPr>
          <w:i/>
          <w:iCs/>
          <w:spacing w:val="4"/>
        </w:rPr>
        <w:t>a</w:t>
      </w:r>
      <w:r>
        <w:rPr>
          <w:spacing w:val="4"/>
        </w:rPr>
        <w:t>&gt;0</w:t>
      </w:r>
      <w:r>
        <w:rPr>
          <w:rFonts w:ascii="SimSun" w:hAnsi="SimSun" w:eastAsia="SimSun" w:cs="SimSun"/>
          <w:spacing w:val="4"/>
        </w:rPr>
        <w:t>，</w:t>
      </w:r>
      <w:r>
        <w:rPr>
          <w:i/>
          <w:iCs/>
          <w:spacing w:val="4"/>
        </w:rPr>
        <w:t>a</w:t>
      </w:r>
      <w:r>
        <w:rPr>
          <w:rFonts w:ascii="SimSun" w:hAnsi="SimSun" w:eastAsia="SimSun" w:cs="SimSun"/>
          <w:spacing w:val="4"/>
        </w:rPr>
        <w:t>≠</w:t>
      </w:r>
      <w:r>
        <w:rPr>
          <w:spacing w:val="4"/>
        </w:rPr>
        <w:t>1)</w:t>
      </w:r>
      <w:r>
        <w:rPr>
          <w:rFonts w:ascii="SimSun" w:hAnsi="SimSun" w:eastAsia="SimSun" w:cs="SimSun"/>
          <w:spacing w:val="4"/>
        </w:rPr>
        <w:t>的单调性容易忽视对</w:t>
      </w:r>
      <w:r>
        <w:rPr>
          <w:rFonts w:ascii="SimSun" w:hAnsi="SimSun" w:eastAsia="SimSun" w:cs="SimSun"/>
          <w:spacing w:val="-42"/>
        </w:rPr>
        <w:t xml:space="preserve"> </w:t>
      </w:r>
      <w:r>
        <w:rPr>
          <w:i/>
          <w:iCs/>
          <w:spacing w:val="4"/>
        </w:rPr>
        <w:t>a</w:t>
      </w:r>
      <w:r>
        <w:rPr>
          <w:i/>
          <w:iCs/>
          <w:spacing w:val="29"/>
        </w:rPr>
        <w:t xml:space="preserve"> </w:t>
      </w:r>
      <w:r>
        <w:rPr>
          <w:rFonts w:ascii="SimSun" w:hAnsi="SimSun" w:eastAsia="SimSun" w:cs="SimSun"/>
          <w:spacing w:val="4"/>
        </w:rPr>
        <w:t>的取值进行讨论；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8"/>
        </w:rPr>
        <w:t>对数函数</w:t>
      </w:r>
      <w:r>
        <w:rPr>
          <w:i/>
          <w:iCs/>
          <w:spacing w:val="8"/>
        </w:rPr>
        <w:t>y</w:t>
      </w:r>
      <w:r>
        <w:rPr>
          <w:i/>
          <w:iCs/>
          <w:spacing w:val="-8"/>
        </w:rPr>
        <w:t xml:space="preserve"> </w:t>
      </w:r>
      <w:r>
        <w:rPr>
          <w:rFonts w:ascii="SimSun" w:hAnsi="SimSun" w:eastAsia="SimSun" w:cs="SimSun"/>
          <w:spacing w:val="8"/>
        </w:rPr>
        <w:t>＝</w:t>
      </w:r>
      <w:r>
        <w:rPr/>
        <w:t>log</w:t>
      </w:r>
      <w:r>
        <w:rPr>
          <w:sz w:val="13"/>
          <w:szCs w:val="13"/>
          <w:i/>
          <w:iCs/>
        </w:rPr>
        <w:t>a</w:t>
      </w:r>
      <w:r>
        <w:rPr>
          <w:i/>
          <w:iCs/>
        </w:rPr>
        <w:t>x</w:t>
      </w:r>
      <w:r>
        <w:rPr>
          <w:spacing w:val="8"/>
        </w:rPr>
        <w:t>(</w:t>
      </w:r>
      <w:r>
        <w:rPr>
          <w:i/>
          <w:iCs/>
          <w:spacing w:val="8"/>
        </w:rPr>
        <w:t>a</w:t>
      </w:r>
      <w:r>
        <w:rPr>
          <w:spacing w:val="8"/>
        </w:rPr>
        <w:t>&gt;0</w:t>
      </w:r>
      <w:r>
        <w:rPr>
          <w:spacing w:val="-23"/>
        </w:rPr>
        <w:t xml:space="preserve"> </w:t>
      </w:r>
      <w:r>
        <w:rPr>
          <w:rFonts w:ascii="SimSun" w:hAnsi="SimSun" w:eastAsia="SimSun" w:cs="SimSun"/>
          <w:spacing w:val="8"/>
        </w:rPr>
        <w:t>，</w:t>
      </w:r>
      <w:r>
        <w:rPr>
          <w:i/>
          <w:iCs/>
          <w:spacing w:val="8"/>
        </w:rPr>
        <w:t>a</w:t>
      </w:r>
      <w:r>
        <w:rPr>
          <w:rFonts w:ascii="SimSun" w:hAnsi="SimSun" w:eastAsia="SimSun" w:cs="SimSun"/>
          <w:spacing w:val="8"/>
        </w:rPr>
        <w:t>≠</w:t>
      </w:r>
      <w:r>
        <w:rPr>
          <w:spacing w:val="8"/>
        </w:rPr>
        <w:t>1)</w:t>
      </w:r>
      <w:r>
        <w:rPr>
          <w:rFonts w:ascii="SimSun" w:hAnsi="SimSun" w:eastAsia="SimSun" w:cs="SimSun"/>
          <w:spacing w:val="8"/>
        </w:rPr>
        <w:t>容易忽视真数与底数的限制条件．</w:t>
      </w:r>
    </w:p>
    <w:p>
      <w:pPr>
        <w:pStyle w:val="BodyText"/>
        <w:ind w:left="5" w:right="155"/>
        <w:spacing w:before="172" w:line="302" w:lineRule="auto"/>
        <w:rPr>
          <w:rFonts w:ascii="SimSun" w:hAnsi="SimSun" w:eastAsia="SimSun" w:cs="SimSun"/>
        </w:rPr>
      </w:pPr>
      <w:r>
        <w:rPr>
          <w:spacing w:val="11"/>
        </w:rPr>
        <w:t>6</w:t>
      </w:r>
      <w:r>
        <w:rPr>
          <w:spacing w:val="-18"/>
        </w:rPr>
        <w:t xml:space="preserve"> </w:t>
      </w:r>
      <w:r>
        <w:rPr>
          <w:rFonts w:ascii="SimSun" w:hAnsi="SimSun" w:eastAsia="SimSun" w:cs="SimSun"/>
          <w:spacing w:val="11"/>
        </w:rPr>
        <w:t>．易混淆函数的零点和函数图象与</w:t>
      </w:r>
      <w:r>
        <w:rPr>
          <w:rFonts w:ascii="SimSun" w:hAnsi="SimSun" w:eastAsia="SimSun" w:cs="SimSun"/>
          <w:spacing w:val="-50"/>
        </w:rPr>
        <w:t xml:space="preserve"> </w:t>
      </w:r>
      <w:r>
        <w:rPr>
          <w:i/>
          <w:iCs/>
          <w:spacing w:val="11"/>
        </w:rPr>
        <w:t>x </w:t>
      </w:r>
      <w:r>
        <w:rPr>
          <w:rFonts w:ascii="SimSun" w:hAnsi="SimSun" w:eastAsia="SimSun" w:cs="SimSun"/>
          <w:spacing w:val="11"/>
        </w:rPr>
        <w:t>轴的交点，不能把函数零点、方程的解、不</w:t>
      </w:r>
      <w:r>
        <w:rPr>
          <w:rFonts w:ascii="SimSun" w:hAnsi="SimSun" w:eastAsia="SimSun" w:cs="SimSun"/>
          <w:spacing w:val="10"/>
        </w:rPr>
        <w:t>等式解集的端点值进行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5"/>
        </w:rPr>
        <w:t>准确互化．</w:t>
      </w:r>
    </w:p>
    <w:p>
      <w:pPr>
        <w:pStyle w:val="BodyText"/>
        <w:ind w:left="4"/>
        <w:spacing w:before="126" w:line="278" w:lineRule="exact"/>
        <w:rPr>
          <w:rFonts w:ascii="SimSun" w:hAnsi="SimSun" w:eastAsia="SimSun" w:cs="SimSun"/>
        </w:rPr>
      </w:pPr>
      <w:r>
        <w:pict>
          <v:shape id="_x0000_s8" style="position:absolute;margin-left:476.858pt;margin-top:13.5306pt;mso-position-vertical-relative:text;mso-position-horizontal-relative:text;width:3.65pt;height:6.65pt;z-index:25166540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20" w:line="92" w:lineRule="exact"/>
                    <w:jc w:val="right"/>
                    <w:rPr>
                      <w:rFonts w:ascii="SimSun" w:hAnsi="SimSun" w:eastAsia="SimSun" w:cs="SimSun"/>
                      <w:sz w:val="20"/>
                      <w:szCs w:val="20"/>
                    </w:rPr>
                  </w:pPr>
                  <w:r>
                    <w:rPr>
                      <w:rFonts w:ascii="SimSun" w:hAnsi="SimSun" w:eastAsia="SimSun" w:cs="SimSun"/>
                      <w:sz w:val="20"/>
                      <w:szCs w:val="20"/>
                      <w:spacing w:val="-9"/>
                      <w:w w:val="41"/>
                      <w:position w:val="3"/>
                    </w:rPr>
                    <w:t>,</w:t>
                  </w:r>
                </w:p>
              </w:txbxContent>
            </v:textbox>
          </v:shape>
        </w:pict>
      </w:r>
      <w:r>
        <w:rPr>
          <w:spacing w:val="6"/>
          <w:position w:val="2"/>
        </w:rPr>
        <w:t>7</w:t>
      </w:r>
      <w:r>
        <w:rPr>
          <w:rFonts w:ascii="SimSun" w:hAnsi="SimSun" w:eastAsia="SimSun" w:cs="SimSun"/>
          <w:spacing w:val="6"/>
          <w:position w:val="2"/>
        </w:rPr>
        <w:t>．已知可导函数</w:t>
      </w:r>
      <w:r>
        <w:rPr>
          <w:i/>
          <w:iCs/>
          <w:spacing w:val="6"/>
          <w:position w:val="2"/>
        </w:rPr>
        <w:t>f</w:t>
      </w:r>
      <w:r>
        <w:rPr>
          <w:spacing w:val="6"/>
          <w:position w:val="2"/>
        </w:rPr>
        <w:t>(</w:t>
      </w:r>
      <w:r>
        <w:rPr>
          <w:i/>
          <w:iCs/>
          <w:spacing w:val="6"/>
          <w:position w:val="2"/>
        </w:rPr>
        <w:t>x</w:t>
      </w:r>
      <w:r>
        <w:rPr>
          <w:spacing w:val="6"/>
          <w:position w:val="2"/>
        </w:rPr>
        <w:t>)</w:t>
      </w:r>
      <w:r>
        <w:rPr>
          <w:rFonts w:ascii="SimSun" w:hAnsi="SimSun" w:eastAsia="SimSun" w:cs="SimSun"/>
          <w:spacing w:val="6"/>
          <w:position w:val="2"/>
        </w:rPr>
        <w:t>在区间</w:t>
      </w:r>
      <w:r>
        <w:rPr>
          <w:spacing w:val="6"/>
          <w:position w:val="2"/>
        </w:rPr>
        <w:t>(</w:t>
      </w:r>
      <w:r>
        <w:rPr>
          <w:i/>
          <w:iCs/>
          <w:spacing w:val="6"/>
          <w:position w:val="2"/>
        </w:rPr>
        <w:t>a</w:t>
      </w:r>
      <w:r>
        <w:rPr>
          <w:rFonts w:ascii="SimSun" w:hAnsi="SimSun" w:eastAsia="SimSun" w:cs="SimSun"/>
          <w:spacing w:val="6"/>
          <w:position w:val="2"/>
        </w:rPr>
        <w:t>，</w:t>
      </w:r>
      <w:r>
        <w:rPr>
          <w:i/>
          <w:iCs/>
          <w:spacing w:val="6"/>
          <w:position w:val="2"/>
        </w:rPr>
        <w:t>b</w:t>
      </w:r>
      <w:r>
        <w:rPr>
          <w:spacing w:val="6"/>
          <w:position w:val="2"/>
        </w:rPr>
        <w:t>)</w:t>
      </w:r>
      <w:r>
        <w:rPr>
          <w:rFonts w:ascii="SimSun" w:hAnsi="SimSun" w:eastAsia="SimSun" w:cs="SimSun"/>
          <w:spacing w:val="6"/>
          <w:position w:val="2"/>
        </w:rPr>
        <w:t>上单调递增</w:t>
      </w:r>
      <w:r>
        <w:rPr>
          <w:spacing w:val="6"/>
          <w:position w:val="2"/>
        </w:rPr>
        <w:t>(</w:t>
      </w:r>
      <w:r>
        <w:rPr>
          <w:rFonts w:ascii="SimSun" w:hAnsi="SimSun" w:eastAsia="SimSun" w:cs="SimSun"/>
          <w:spacing w:val="6"/>
          <w:position w:val="2"/>
        </w:rPr>
        <w:t>减</w:t>
      </w:r>
      <w:r>
        <w:rPr>
          <w:spacing w:val="6"/>
          <w:position w:val="2"/>
        </w:rPr>
        <w:t>)</w:t>
      </w:r>
      <w:r>
        <w:rPr>
          <w:rFonts w:ascii="SimSun" w:hAnsi="SimSun" w:eastAsia="SimSun" w:cs="SimSun"/>
          <w:spacing w:val="6"/>
          <w:position w:val="2"/>
        </w:rPr>
        <w:t>，则</w:t>
      </w:r>
      <w:r>
        <w:rPr>
          <w:i/>
          <w:iCs/>
          <w:spacing w:val="6"/>
          <w:position w:val="2"/>
        </w:rPr>
        <w:t>f</w:t>
      </w:r>
      <w:r>
        <w:rPr>
          <w:rFonts w:ascii="SimSun" w:hAnsi="SimSun" w:eastAsia="SimSun" w:cs="SimSun"/>
          <w:spacing w:val="6"/>
          <w:position w:val="2"/>
        </w:rPr>
        <w:t>′</w:t>
      </w:r>
      <w:r>
        <w:rPr>
          <w:spacing w:val="6"/>
          <w:position w:val="2"/>
        </w:rPr>
        <w:t>(</w:t>
      </w:r>
      <w:r>
        <w:rPr>
          <w:i/>
          <w:iCs/>
          <w:spacing w:val="6"/>
          <w:position w:val="2"/>
        </w:rPr>
        <w:t>x</w:t>
      </w:r>
      <w:r>
        <w:rPr>
          <w:spacing w:val="6"/>
          <w:position w:val="2"/>
        </w:rPr>
        <w:t>)</w:t>
      </w:r>
      <w:r>
        <w:rPr>
          <w:rFonts w:ascii="SimSun" w:hAnsi="SimSun" w:eastAsia="SimSun" w:cs="SimSun"/>
          <w:spacing w:val="6"/>
          <w:position w:val="2"/>
        </w:rPr>
        <w:t>≥</w:t>
      </w:r>
      <w:r>
        <w:rPr>
          <w:spacing w:val="6"/>
          <w:position w:val="2"/>
        </w:rPr>
        <w:t>0(</w:t>
      </w:r>
      <w:r>
        <w:rPr>
          <w:rFonts w:ascii="SimSun" w:hAnsi="SimSun" w:eastAsia="SimSun" w:cs="SimSun"/>
          <w:spacing w:val="6"/>
          <w:position w:val="2"/>
        </w:rPr>
        <w:t>≤</w:t>
      </w:r>
      <w:r>
        <w:rPr>
          <w:spacing w:val="6"/>
          <w:position w:val="2"/>
        </w:rPr>
        <w:t>0)</w:t>
      </w:r>
      <w:r>
        <w:rPr>
          <w:rFonts w:ascii="SimSun" w:hAnsi="SimSun" w:eastAsia="SimSun" w:cs="SimSun"/>
          <w:spacing w:val="6"/>
          <w:position w:val="2"/>
        </w:rPr>
        <w:t>对</w:t>
      </w:r>
      <w:r>
        <w:rPr>
          <w:rFonts w:ascii="MS Gothic" w:hAnsi="MS Gothic" w:eastAsia="MS Gothic" w:cs="MS Gothic"/>
          <w:spacing w:val="6"/>
          <w:position w:val="2"/>
        </w:rPr>
        <w:t>∀</w:t>
      </w:r>
      <w:r>
        <w:rPr>
          <w:i/>
          <w:iCs/>
          <w:spacing w:val="6"/>
          <w:position w:val="2"/>
        </w:rPr>
        <w:t>x</w:t>
      </w:r>
      <w:r>
        <w:rPr>
          <w:rFonts w:ascii="SimSun" w:hAnsi="SimSun" w:eastAsia="SimSun" w:cs="SimSun"/>
          <w:spacing w:val="6"/>
          <w:position w:val="2"/>
        </w:rPr>
        <w:t>∈</w:t>
      </w:r>
      <w:r>
        <w:rPr>
          <w:spacing w:val="6"/>
          <w:position w:val="2"/>
        </w:rPr>
        <w:t>(</w:t>
      </w:r>
      <w:r>
        <w:rPr>
          <w:i/>
          <w:iCs/>
          <w:spacing w:val="6"/>
          <w:position w:val="2"/>
        </w:rPr>
        <w:t>a</w:t>
      </w:r>
      <w:r>
        <w:rPr>
          <w:rFonts w:ascii="SimSun" w:hAnsi="SimSun" w:eastAsia="SimSun" w:cs="SimSun"/>
          <w:spacing w:val="6"/>
          <w:position w:val="2"/>
        </w:rPr>
        <w:t>，</w:t>
      </w:r>
      <w:r>
        <w:rPr>
          <w:i/>
          <w:iCs/>
          <w:spacing w:val="6"/>
          <w:position w:val="2"/>
        </w:rPr>
        <w:t>b</w:t>
      </w:r>
      <w:r>
        <w:rPr>
          <w:spacing w:val="6"/>
          <w:position w:val="2"/>
        </w:rPr>
        <w:t>)</w:t>
      </w:r>
      <w:r>
        <w:rPr>
          <w:rFonts w:ascii="SimSun" w:hAnsi="SimSun" w:eastAsia="SimSun" w:cs="SimSun"/>
          <w:spacing w:val="6"/>
          <w:position w:val="2"/>
        </w:rPr>
        <w:t>恒成立，不</w:t>
      </w:r>
      <w:r>
        <w:rPr>
          <w:rFonts w:ascii="SimSun" w:hAnsi="SimSun" w:eastAsia="SimSun" w:cs="SimSun"/>
          <w:spacing w:val="5"/>
          <w:position w:val="2"/>
        </w:rPr>
        <w:t>能漏掉“</w:t>
      </w:r>
      <w:r>
        <w:rPr>
          <w:rFonts w:ascii="SimSun" w:hAnsi="SimSun" w:eastAsia="SimSun" w:cs="SimSun"/>
          <w:spacing w:val="-69"/>
          <w:position w:val="2"/>
        </w:rPr>
        <w:t xml:space="preserve"> </w:t>
      </w:r>
      <w:r>
        <w:rPr>
          <w:rFonts w:ascii="SimSun" w:hAnsi="SimSun" w:eastAsia="SimSun" w:cs="SimSun"/>
          <w:spacing w:val="5"/>
          <w:position w:val="2"/>
        </w:rPr>
        <w:t>=</w:t>
      </w:r>
      <w:r>
        <w:rPr>
          <w:rFonts w:ascii="SimSun" w:hAnsi="SimSun" w:eastAsia="SimSun" w:cs="SimSun"/>
          <w:spacing w:val="-44"/>
          <w:position w:val="2"/>
        </w:rPr>
        <w:t xml:space="preserve"> </w:t>
      </w:r>
      <w:r>
        <w:rPr>
          <w:rFonts w:ascii="SimSun" w:hAnsi="SimSun" w:eastAsia="SimSun" w:cs="SimSun"/>
          <w:spacing w:val="5"/>
          <w:position w:val="2"/>
        </w:rPr>
        <w:t>”</w:t>
      </w:r>
    </w:p>
    <w:p>
      <w:pPr>
        <w:ind w:left="4"/>
        <w:spacing w:before="165" w:line="228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4"/>
        </w:rPr>
        <w:t>且需验证“</w:t>
      </w:r>
      <w:r>
        <w:rPr>
          <w:rFonts w:ascii="SimSun" w:hAnsi="SimSun" w:eastAsia="SimSun" w:cs="SimSun"/>
          <w:sz w:val="20"/>
          <w:szCs w:val="20"/>
          <w:spacing w:val="-7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4"/>
        </w:rPr>
        <w:t>＝</w:t>
      </w:r>
      <w:r>
        <w:rPr>
          <w:rFonts w:ascii="SimSun" w:hAnsi="SimSun" w:eastAsia="SimSun" w:cs="SimSun"/>
          <w:sz w:val="20"/>
          <w:szCs w:val="20"/>
          <w:spacing w:val="-71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4"/>
        </w:rPr>
        <w:t>”不能恒成立．</w:t>
      </w:r>
    </w:p>
    <w:p>
      <w:pPr>
        <w:pStyle w:val="BodyText"/>
        <w:ind w:left="9"/>
        <w:spacing w:before="128" w:line="278" w:lineRule="exact"/>
        <w:rPr>
          <w:rFonts w:ascii="SimSun" w:hAnsi="SimSun" w:eastAsia="SimSun" w:cs="SimSun"/>
        </w:rPr>
      </w:pPr>
      <w:r>
        <w:rPr>
          <w:spacing w:val="8"/>
          <w:position w:val="2"/>
        </w:rPr>
        <w:t>8</w:t>
      </w:r>
      <w:r>
        <w:rPr>
          <w:rFonts w:ascii="SimSun" w:hAnsi="SimSun" w:eastAsia="SimSun" w:cs="SimSun"/>
          <w:spacing w:val="8"/>
          <w:position w:val="2"/>
        </w:rPr>
        <w:t>．</w:t>
      </w:r>
      <w:r>
        <w:rPr>
          <w:i/>
          <w:iCs/>
          <w:spacing w:val="8"/>
          <w:position w:val="2"/>
        </w:rPr>
        <w:t>f</w:t>
      </w:r>
      <w:r>
        <w:rPr>
          <w:rFonts w:ascii="SimSun" w:hAnsi="SimSun" w:eastAsia="SimSun" w:cs="SimSun"/>
          <w:spacing w:val="8"/>
          <w:position w:val="2"/>
        </w:rPr>
        <w:t>′</w:t>
      </w:r>
      <w:r>
        <w:rPr>
          <w:spacing w:val="8"/>
          <w:position w:val="2"/>
        </w:rPr>
        <w:t>(</w:t>
      </w:r>
      <w:r>
        <w:rPr>
          <w:i/>
          <w:iCs/>
          <w:spacing w:val="8"/>
          <w:position w:val="2"/>
        </w:rPr>
        <w:t>x</w:t>
      </w:r>
      <w:r>
        <w:rPr>
          <w:spacing w:val="8"/>
          <w:position w:val="2"/>
        </w:rPr>
        <w:t>)</w:t>
      </w:r>
      <w:r>
        <w:rPr>
          <w:spacing w:val="-22"/>
          <w:position w:val="2"/>
        </w:rPr>
        <w:t xml:space="preserve"> </w:t>
      </w:r>
      <w:r>
        <w:rPr>
          <w:rFonts w:ascii="SimSun" w:hAnsi="SimSun" w:eastAsia="SimSun" w:cs="SimSun"/>
          <w:spacing w:val="8"/>
          <w:position w:val="2"/>
        </w:rPr>
        <w:t>＝</w:t>
      </w:r>
      <w:r>
        <w:rPr>
          <w:spacing w:val="8"/>
          <w:position w:val="2"/>
        </w:rPr>
        <w:t>0</w:t>
      </w:r>
      <w:r>
        <w:rPr>
          <w:spacing w:val="27"/>
          <w:w w:val="101"/>
          <w:position w:val="2"/>
        </w:rPr>
        <w:t xml:space="preserve"> </w:t>
      </w:r>
      <w:r>
        <w:rPr>
          <w:rFonts w:ascii="SimSun" w:hAnsi="SimSun" w:eastAsia="SimSun" w:cs="SimSun"/>
          <w:spacing w:val="8"/>
          <w:position w:val="2"/>
        </w:rPr>
        <w:t>的解不一定是函数</w:t>
      </w:r>
      <w:r>
        <w:rPr>
          <w:i/>
          <w:iCs/>
          <w:spacing w:val="8"/>
          <w:position w:val="2"/>
        </w:rPr>
        <w:t>f</w:t>
      </w:r>
      <w:r>
        <w:rPr>
          <w:spacing w:val="8"/>
          <w:position w:val="2"/>
        </w:rPr>
        <w:t>(</w:t>
      </w:r>
      <w:r>
        <w:rPr>
          <w:i/>
          <w:iCs/>
          <w:spacing w:val="8"/>
          <w:position w:val="2"/>
        </w:rPr>
        <w:t>x</w:t>
      </w:r>
      <w:r>
        <w:rPr>
          <w:spacing w:val="8"/>
          <w:position w:val="2"/>
        </w:rPr>
        <w:t>)</w:t>
      </w:r>
      <w:r>
        <w:rPr>
          <w:rFonts w:ascii="SimSun" w:hAnsi="SimSun" w:eastAsia="SimSun" w:cs="SimSun"/>
          <w:spacing w:val="8"/>
          <w:position w:val="2"/>
        </w:rPr>
        <w:t>的极值点．一定要检验在</w:t>
      </w:r>
      <w:r>
        <w:rPr>
          <w:rFonts w:ascii="SimSun" w:hAnsi="SimSun" w:eastAsia="SimSun" w:cs="SimSun"/>
          <w:spacing w:val="-55"/>
          <w:position w:val="2"/>
        </w:rPr>
        <w:t xml:space="preserve"> </w:t>
      </w:r>
      <w:r>
        <w:rPr>
          <w:i/>
          <w:iCs/>
          <w:spacing w:val="8"/>
          <w:position w:val="2"/>
        </w:rPr>
        <w:t>x</w:t>
      </w:r>
      <w:r>
        <w:rPr>
          <w:i/>
          <w:iCs/>
          <w:spacing w:val="-20"/>
          <w:position w:val="2"/>
        </w:rPr>
        <w:t xml:space="preserve"> </w:t>
      </w:r>
      <w:r>
        <w:rPr>
          <w:rFonts w:ascii="SimSun" w:hAnsi="SimSun" w:eastAsia="SimSun" w:cs="SimSun"/>
          <w:spacing w:val="8"/>
          <w:position w:val="2"/>
        </w:rPr>
        <w:t>＝</w:t>
      </w:r>
      <w:r>
        <w:rPr>
          <w:i/>
          <w:iCs/>
          <w:spacing w:val="8"/>
          <w:position w:val="2"/>
        </w:rPr>
        <w:t>x</w:t>
      </w:r>
      <w:r>
        <w:rPr>
          <w:sz w:val="13"/>
          <w:szCs w:val="13"/>
          <w:spacing w:val="8"/>
          <w:position w:val="2"/>
        </w:rPr>
        <w:t>0</w:t>
      </w:r>
      <w:r>
        <w:rPr>
          <w:sz w:val="13"/>
          <w:szCs w:val="13"/>
          <w:spacing w:val="27"/>
          <w:w w:val="102"/>
          <w:position w:val="2"/>
        </w:rPr>
        <w:t xml:space="preserve"> </w:t>
      </w:r>
      <w:r>
        <w:rPr>
          <w:rFonts w:ascii="SimSun" w:hAnsi="SimSun" w:eastAsia="SimSun" w:cs="SimSun"/>
          <w:spacing w:val="8"/>
          <w:position w:val="2"/>
        </w:rPr>
        <w:t>的两侧</w:t>
      </w:r>
      <w:r>
        <w:rPr>
          <w:i/>
          <w:iCs/>
          <w:spacing w:val="8"/>
          <w:position w:val="2"/>
        </w:rPr>
        <w:t>f</w:t>
      </w:r>
      <w:r>
        <w:rPr>
          <w:rFonts w:ascii="SimSun" w:hAnsi="SimSun" w:eastAsia="SimSun" w:cs="SimSun"/>
          <w:spacing w:val="8"/>
          <w:position w:val="2"/>
        </w:rPr>
        <w:t>′</w:t>
      </w:r>
      <w:r>
        <w:rPr>
          <w:spacing w:val="8"/>
          <w:position w:val="2"/>
        </w:rPr>
        <w:t>(</w:t>
      </w:r>
      <w:r>
        <w:rPr>
          <w:i/>
          <w:iCs/>
          <w:spacing w:val="8"/>
          <w:position w:val="2"/>
        </w:rPr>
        <w:t>x</w:t>
      </w:r>
      <w:r>
        <w:rPr>
          <w:spacing w:val="8"/>
          <w:position w:val="2"/>
        </w:rPr>
        <w:t>)</w:t>
      </w:r>
      <w:r>
        <w:rPr>
          <w:rFonts w:ascii="SimSun" w:hAnsi="SimSun" w:eastAsia="SimSun" w:cs="SimSun"/>
          <w:spacing w:val="8"/>
          <w:position w:val="2"/>
        </w:rPr>
        <w:t>的符号</w:t>
      </w:r>
      <w:r>
        <w:rPr>
          <w:rFonts w:ascii="SimSun" w:hAnsi="SimSun" w:eastAsia="SimSun" w:cs="SimSun"/>
          <w:spacing w:val="7"/>
          <w:position w:val="2"/>
        </w:rPr>
        <w:t>是否发生变化，若</w:t>
      </w:r>
    </w:p>
    <w:p>
      <w:pPr>
        <w:spacing w:line="278" w:lineRule="exact"/>
        <w:sectPr>
          <w:footerReference w:type="default" r:id="rId23"/>
          <w:pgSz w:w="11906" w:h="16839"/>
          <w:pgMar w:top="1123" w:right="979" w:bottom="866" w:left="1136" w:header="0" w:footer="703" w:gutter="0"/>
        </w:sectPr>
        <w:rPr>
          <w:rFonts w:ascii="SimSun" w:hAnsi="SimSun" w:eastAsia="SimSun" w:cs="SimSun"/>
        </w:rPr>
      </w:pPr>
    </w:p>
    <w:p>
      <w:pPr>
        <w:spacing w:before="41" w:line="228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9"/>
        </w:rPr>
        <w:t>变化，则为极值点；若不变化，则不是极值点。</w:t>
      </w:r>
    </w:p>
    <w:sectPr>
      <w:footerReference w:type="default" r:id="rId27"/>
      <w:pgSz w:w="11906" w:h="16839"/>
      <w:pgMar w:top="1123" w:right="1785" w:bottom="863" w:left="1140" w:header="0" w:footer="703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Gothic">
    <w:panose1 w:val="020B0609070205080204"/>
    <w:charset w:val="86"/>
    <w:family w:val="auto"/>
    <w:pitch w:val="default"/>
    <w:sig w:usb0="E00002FF" w:usb1="6AC7FDFB" w:usb2="08000012" w:usb3="00000000" w:csb0="4002009F" w:csb1="DFD70000"/>
  </w:font>
  <w:font w:name="Microsoft YaHei">
    <w:panose1 w:val="020B0703020204020201"/>
    <w:charset w:val="86"/>
    <w:family w:val="auto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auto"/>
    <w:pitch w:val="variable"/>
    <w:sig w:usb0="E0002EFF" w:usb1="C000785B" w:usb2="00000009" w:usb3="00000000" w:csb0="400001FF" w:csb1="FFFF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793"/>
      <w:spacing w:line="176" w:lineRule="auto"/>
      <w:rPr>
        <w:sz w:val="18"/>
        <w:szCs w:val="18"/>
      </w:rPr>
    </w:pPr>
    <w:r>
      <w:rPr>
        <w:sz w:val="18"/>
        <w:szCs w:val="18"/>
      </w:rPr>
      <w:t>1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776"/>
      <w:spacing w:line="176" w:lineRule="auto"/>
      <w:rPr>
        <w:sz w:val="18"/>
        <w:szCs w:val="18"/>
      </w:rPr>
    </w:pPr>
    <w:r>
      <w:rPr>
        <w:sz w:val="18"/>
        <w:szCs w:val="18"/>
      </w:rPr>
      <w:t>2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780"/>
      <w:spacing w:line="176" w:lineRule="auto"/>
      <w:rPr>
        <w:sz w:val="18"/>
        <w:szCs w:val="18"/>
      </w:rPr>
    </w:pPr>
    <w:r>
      <w:rPr>
        <w:sz w:val="18"/>
        <w:szCs w:val="18"/>
      </w:rPr>
      <w:t>3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775"/>
      <w:spacing w:line="176" w:lineRule="auto"/>
      <w:rPr>
        <w:sz w:val="18"/>
        <w:szCs w:val="18"/>
      </w:rPr>
    </w:pPr>
    <w:r>
      <w:rPr>
        <w:sz w:val="18"/>
        <w:szCs w:val="18"/>
      </w:rPr>
      <w:t>4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776"/>
      <w:spacing w:line="173" w:lineRule="auto"/>
      <w:rPr>
        <w:sz w:val="18"/>
        <w:szCs w:val="18"/>
      </w:rPr>
    </w:pPr>
    <w:r>
      <w:rPr>
        <w:sz w:val="18"/>
        <w:szCs w:val="18"/>
      </w:rPr>
      <w:t>5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Times New Roman" w:hAnsi="Times New Roman" w:eastAsia="Times New Roman" w:cs="Times New Roman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8.png"/><Relationship Id="rId8" Type="http://schemas.openxmlformats.org/officeDocument/2006/relationships/image" Target="media/image7.png"/><Relationship Id="rId7" Type="http://schemas.openxmlformats.org/officeDocument/2006/relationships/image" Target="media/image6.png"/><Relationship Id="rId6" Type="http://schemas.openxmlformats.org/officeDocument/2006/relationships/image" Target="media/image5.jpeg"/><Relationship Id="rId5" Type="http://schemas.openxmlformats.org/officeDocument/2006/relationships/image" Target="media/image4.png"/><Relationship Id="rId4" Type="http://schemas.openxmlformats.org/officeDocument/2006/relationships/image" Target="media/image3.png"/><Relationship Id="rId30" Type="http://schemas.openxmlformats.org/officeDocument/2006/relationships/fontTable" Target="fontTable.xml"/><Relationship Id="rId3" Type="http://schemas.openxmlformats.org/officeDocument/2006/relationships/image" Target="media/image2.png"/><Relationship Id="rId29" Type="http://schemas.openxmlformats.org/officeDocument/2006/relationships/styles" Target="styles.xml"/><Relationship Id="rId28" Type="http://schemas.openxmlformats.org/officeDocument/2006/relationships/settings" Target="settings.xml"/><Relationship Id="rId27" Type="http://schemas.openxmlformats.org/officeDocument/2006/relationships/footer" Target="footer5.xml"/><Relationship Id="rId26" Type="http://schemas.openxmlformats.org/officeDocument/2006/relationships/image" Target="media/image22.jpe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footer" Target="footer4.xml"/><Relationship Id="rId22" Type="http://schemas.openxmlformats.org/officeDocument/2006/relationships/image" Target="media/image19.jpeg"/><Relationship Id="rId21" Type="http://schemas.openxmlformats.org/officeDocument/2006/relationships/image" Target="media/image18.jpeg"/><Relationship Id="rId20" Type="http://schemas.openxmlformats.org/officeDocument/2006/relationships/footer" Target="footer3.xml"/><Relationship Id="rId2" Type="http://schemas.openxmlformats.org/officeDocument/2006/relationships/image" Target="media/image1.jpeg"/><Relationship Id="rId19" Type="http://schemas.openxmlformats.org/officeDocument/2006/relationships/image" Target="media/image17.png"/><Relationship Id="rId18" Type="http://schemas.openxmlformats.org/officeDocument/2006/relationships/image" Target="media/image16.jpeg"/><Relationship Id="rId17" Type="http://schemas.openxmlformats.org/officeDocument/2006/relationships/image" Target="media/image15.png"/><Relationship Id="rId16" Type="http://schemas.openxmlformats.org/officeDocument/2006/relationships/image" Target="media/image14.jpeg"/><Relationship Id="rId15" Type="http://schemas.openxmlformats.org/officeDocument/2006/relationships/image" Target="media/image13.png"/><Relationship Id="rId14" Type="http://schemas.openxmlformats.org/officeDocument/2006/relationships/footer" Target="footer2.xml"/><Relationship Id="rId13" Type="http://schemas.openxmlformats.org/officeDocument/2006/relationships/image" Target="media/image12.jpeg"/><Relationship Id="rId12" Type="http://schemas.openxmlformats.org/officeDocument/2006/relationships/image" Target="media/image11.png"/><Relationship Id="rId11" Type="http://schemas.openxmlformats.org/officeDocument/2006/relationships/image" Target="media/image10.png"/><Relationship Id="rId10" Type="http://schemas.openxmlformats.org/officeDocument/2006/relationships/image" Target="media/image9.png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3高考数学考前必备-易错提醒-2020年高考数学考前叮咛.docx</dc:title>
  <dc:subject>3高考数学考前必备-易错提醒-2020年高考数学考前叮咛.docx</dc:subject>
  <dc:creator>学科网(Zxxk.Com)</dc:creator>
  <cp:keywords>试卷、教案、课件、论文、素材</cp:keywords>
  <dcterms:created xsi:type="dcterms:W3CDTF">2025-05-13T19:10:24Z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2025-05-25T23:04:23</vt:filetime>
  </property>
</Properties>
</file>